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6B296" w14:textId="77777777" w:rsidR="009F4C0C" w:rsidRPr="009F4C0C" w:rsidRDefault="009F4C0C" w:rsidP="009F4C0C">
      <w:pPr>
        <w:pStyle w:val="ListParagraph"/>
        <w:numPr>
          <w:ilvl w:val="0"/>
          <w:numId w:val="2"/>
        </w:numPr>
        <w:suppressAutoHyphens/>
        <w:rPr>
          <w:sz w:val="22"/>
        </w:rPr>
      </w:pPr>
      <w:r w:rsidRPr="009F4C0C">
        <w:rPr>
          <w:sz w:val="22"/>
        </w:rPr>
        <w:t>Shellan Kamp Company identifies the following items for possible inclusion in the physical inventory. Indicate whether each item should be included or excluded from the inventory taking.</w:t>
      </w:r>
    </w:p>
    <w:p w14:paraId="7E1DD92A" w14:textId="77777777" w:rsidR="009F4C0C" w:rsidRDefault="009F4C0C" w:rsidP="009F4C0C">
      <w:pPr>
        <w:suppressAutoHyphens/>
        <w:ind w:left="720"/>
        <w:rPr>
          <w:sz w:val="22"/>
        </w:rPr>
      </w:pPr>
      <w:r>
        <w:rPr>
          <w:sz w:val="22"/>
        </w:rPr>
        <w:t>A</w:t>
      </w:r>
      <w:r>
        <w:rPr>
          <w:sz w:val="22"/>
        </w:rPr>
        <w:t>.</w:t>
      </w:r>
      <w:r>
        <w:rPr>
          <w:sz w:val="22"/>
        </w:rPr>
        <w:tab/>
        <w:t>Goods shipped on consignment by Shellan Kamp to another company.</w:t>
      </w:r>
    </w:p>
    <w:p w14:paraId="5A2114B2" w14:textId="77777777" w:rsidR="009F4C0C" w:rsidRDefault="009F4C0C" w:rsidP="009F4C0C">
      <w:pPr>
        <w:suppressAutoHyphens/>
        <w:ind w:left="720"/>
        <w:rPr>
          <w:sz w:val="22"/>
        </w:rPr>
      </w:pPr>
      <w:r>
        <w:rPr>
          <w:sz w:val="22"/>
        </w:rPr>
        <w:t>B</w:t>
      </w:r>
      <w:r>
        <w:rPr>
          <w:sz w:val="22"/>
        </w:rPr>
        <w:t>.</w:t>
      </w:r>
      <w:r>
        <w:rPr>
          <w:sz w:val="22"/>
        </w:rPr>
        <w:tab/>
        <w:t>Goods in transit from a supplier shipped FOB destination.</w:t>
      </w:r>
    </w:p>
    <w:p w14:paraId="4223D4FE" w14:textId="77777777" w:rsidR="009F4C0C" w:rsidRDefault="009F4C0C" w:rsidP="009F4C0C">
      <w:pPr>
        <w:suppressAutoHyphens/>
        <w:ind w:left="720"/>
        <w:rPr>
          <w:sz w:val="22"/>
        </w:rPr>
      </w:pPr>
      <w:r>
        <w:rPr>
          <w:sz w:val="22"/>
        </w:rPr>
        <w:t>C</w:t>
      </w:r>
      <w:r>
        <w:rPr>
          <w:sz w:val="22"/>
        </w:rPr>
        <w:t>.</w:t>
      </w:r>
      <w:r>
        <w:rPr>
          <w:sz w:val="22"/>
        </w:rPr>
        <w:tab/>
        <w:t>Goods shipped via common carrier to a customer with terms FOB shipping point.</w:t>
      </w:r>
    </w:p>
    <w:p w14:paraId="73AEF66D" w14:textId="77777777" w:rsidR="009F4C0C" w:rsidRDefault="009F4C0C" w:rsidP="009F4C0C">
      <w:pPr>
        <w:suppressAutoHyphens/>
        <w:ind w:left="720"/>
        <w:rPr>
          <w:sz w:val="22"/>
        </w:rPr>
      </w:pPr>
      <w:r>
        <w:rPr>
          <w:sz w:val="22"/>
        </w:rPr>
        <w:t>D</w:t>
      </w:r>
      <w:r>
        <w:rPr>
          <w:sz w:val="22"/>
        </w:rPr>
        <w:t>.</w:t>
      </w:r>
      <w:r>
        <w:rPr>
          <w:sz w:val="22"/>
        </w:rPr>
        <w:tab/>
        <w:t>Goods held on consignment from another company.</w:t>
      </w:r>
    </w:p>
    <w:p w14:paraId="1A30B1DB" w14:textId="76B95DF7" w:rsidR="009F4C0C" w:rsidRDefault="009F4C0C" w:rsidP="001119ED">
      <w:pPr>
        <w:suppressAutoHyphens/>
        <w:ind w:left="360"/>
        <w:rPr>
          <w:sz w:val="22"/>
        </w:rPr>
      </w:pPr>
    </w:p>
    <w:p w14:paraId="4056C49E" w14:textId="5FE99D40" w:rsidR="001119ED" w:rsidRDefault="001119ED" w:rsidP="001119ED">
      <w:pPr>
        <w:suppressAutoHyphens/>
        <w:ind w:left="360"/>
        <w:rPr>
          <w:sz w:val="22"/>
        </w:rPr>
      </w:pPr>
      <w:r>
        <w:rPr>
          <w:sz w:val="22"/>
        </w:rPr>
        <w:t>(5 points)</w:t>
      </w:r>
    </w:p>
    <w:p w14:paraId="5923D495" w14:textId="77777777" w:rsidR="009F4C0C" w:rsidRDefault="009F4C0C" w:rsidP="009F4C0C">
      <w:pPr>
        <w:suppressAutoHyphens/>
        <w:rPr>
          <w:sz w:val="22"/>
        </w:rPr>
      </w:pPr>
    </w:p>
    <w:p w14:paraId="1957F86A" w14:textId="2D1629F5" w:rsidR="0065530E" w:rsidRDefault="0065530E" w:rsidP="0065530E">
      <w:pPr>
        <w:pStyle w:val="ListParagraph"/>
        <w:numPr>
          <w:ilvl w:val="0"/>
          <w:numId w:val="2"/>
        </w:numPr>
        <w:suppressAutoHyphens/>
        <w:rPr>
          <w:sz w:val="22"/>
        </w:rPr>
      </w:pPr>
      <w:r w:rsidRPr="0065530E">
        <w:rPr>
          <w:sz w:val="22"/>
        </w:rPr>
        <w:t>In the first month of operations, Dieker Company made three purchases of</w:t>
      </w:r>
      <w:r w:rsidRPr="0065530E">
        <w:rPr>
          <w:b/>
          <w:sz w:val="22"/>
        </w:rPr>
        <w:t xml:space="preserve"> </w:t>
      </w:r>
      <w:r w:rsidRPr="0065530E">
        <w:rPr>
          <w:sz w:val="22"/>
        </w:rPr>
        <w:t>merchandise in the following sequence: (1) 200 units at $6, (2) 300 units at $7, and (3) 400 units at $8. Assuming there are 250 units on hand, compute the cost of the ending inventory under (1) the FIFO method and (2) the LIFO method. Dieker uses a periodic inventory system.</w:t>
      </w:r>
    </w:p>
    <w:p w14:paraId="465464E9" w14:textId="5AB8676E" w:rsidR="0065530E" w:rsidRDefault="0065530E" w:rsidP="0065530E">
      <w:pPr>
        <w:pStyle w:val="ListParagraph"/>
        <w:suppressAutoHyphens/>
        <w:rPr>
          <w:sz w:val="22"/>
        </w:rPr>
      </w:pPr>
    </w:p>
    <w:p w14:paraId="6F64D780" w14:textId="0FDF104A" w:rsidR="0065530E" w:rsidRDefault="001119ED" w:rsidP="001119ED">
      <w:pPr>
        <w:pStyle w:val="ListParagraph"/>
        <w:suppressAutoHyphens/>
        <w:ind w:left="360"/>
        <w:rPr>
          <w:sz w:val="22"/>
        </w:rPr>
      </w:pPr>
      <w:r>
        <w:rPr>
          <w:sz w:val="22"/>
        </w:rPr>
        <w:t>(10 points)</w:t>
      </w:r>
    </w:p>
    <w:p w14:paraId="7B809D47" w14:textId="101EA80E" w:rsidR="001119ED" w:rsidRDefault="001119ED" w:rsidP="001119ED">
      <w:pPr>
        <w:pStyle w:val="ListParagraph"/>
        <w:suppressAutoHyphens/>
        <w:ind w:left="360"/>
        <w:rPr>
          <w:sz w:val="22"/>
        </w:rPr>
      </w:pPr>
    </w:p>
    <w:p w14:paraId="3505814B" w14:textId="77777777" w:rsidR="001119ED" w:rsidRPr="001119ED" w:rsidRDefault="001119ED" w:rsidP="001119ED">
      <w:pPr>
        <w:pStyle w:val="ListParagraph"/>
        <w:numPr>
          <w:ilvl w:val="0"/>
          <w:numId w:val="2"/>
        </w:numPr>
        <w:suppressAutoHyphens/>
        <w:rPr>
          <w:sz w:val="22"/>
        </w:rPr>
      </w:pPr>
      <w:r w:rsidRPr="001119ED">
        <w:rPr>
          <w:sz w:val="22"/>
        </w:rPr>
        <w:t>At December 31, 2017, the following information (in thousands) was available for Kitselman Inc.: ending inventory $22,600; beginning inventory $21,400; cost of goods sold $198,000; and sales revenue $430,000. Calculate the inventory turnover and days in inventory for Kitselman.</w:t>
      </w:r>
    </w:p>
    <w:p w14:paraId="5EE1AA4F" w14:textId="77777777" w:rsidR="0065530E" w:rsidRDefault="0065530E" w:rsidP="0065530E">
      <w:pPr>
        <w:pStyle w:val="TF"/>
        <w:tabs>
          <w:tab w:val="clear" w:pos="360"/>
        </w:tabs>
        <w:suppressAutoHyphens/>
        <w:spacing w:after="0"/>
        <w:rPr>
          <w:rFonts w:ascii="Liberation Sans" w:hAnsi="Liberation Sans"/>
          <w:sz w:val="14"/>
          <w:szCs w:val="14"/>
        </w:rPr>
      </w:pPr>
    </w:p>
    <w:p w14:paraId="4E9F308B" w14:textId="77777777" w:rsidR="0016345B" w:rsidRDefault="001119ED" w:rsidP="001119ED">
      <w:pPr>
        <w:pStyle w:val="ListParagraph"/>
        <w:ind w:left="360"/>
        <w:rPr>
          <w:sz w:val="22"/>
        </w:rPr>
      </w:pPr>
      <w:r w:rsidRPr="001119ED">
        <w:rPr>
          <w:sz w:val="22"/>
        </w:rPr>
        <w:t>(10 points)</w:t>
      </w:r>
    </w:p>
    <w:p w14:paraId="450BF9E6" w14:textId="2D42D8AE" w:rsidR="001119ED" w:rsidRDefault="001119ED" w:rsidP="001119ED">
      <w:pPr>
        <w:pStyle w:val="ListParagraph"/>
        <w:ind w:left="360"/>
        <w:rPr>
          <w:sz w:val="22"/>
        </w:rPr>
      </w:pPr>
    </w:p>
    <w:p w14:paraId="37995DCE" w14:textId="77777777" w:rsidR="00591830" w:rsidRPr="00591830" w:rsidRDefault="00591830" w:rsidP="00591830">
      <w:pPr>
        <w:pStyle w:val="ListParagraph"/>
        <w:numPr>
          <w:ilvl w:val="0"/>
          <w:numId w:val="2"/>
        </w:numPr>
        <w:suppressAutoHyphens/>
        <w:jc w:val="both"/>
        <w:rPr>
          <w:snapToGrid w:val="0"/>
          <w:sz w:val="22"/>
        </w:rPr>
      </w:pPr>
      <w:r w:rsidRPr="00591830">
        <w:rPr>
          <w:snapToGrid w:val="0"/>
          <w:sz w:val="22"/>
        </w:rPr>
        <w:t>Below are descriptions of internal control problems. In the space to the left of each item, enter the code letter of the one best internal control principle that is related to the problem described.</w:t>
      </w:r>
    </w:p>
    <w:p w14:paraId="11B06FC5" w14:textId="77777777" w:rsidR="00591830" w:rsidRDefault="00591830" w:rsidP="00591830">
      <w:pPr>
        <w:suppressAutoHyphens/>
        <w:rPr>
          <w:snapToGrid w:val="0"/>
          <w:sz w:val="10"/>
          <w:szCs w:val="10"/>
        </w:rPr>
      </w:pPr>
    </w:p>
    <w:p w14:paraId="38BC9A6E" w14:textId="77777777" w:rsidR="00591830" w:rsidRDefault="00591830" w:rsidP="00591830">
      <w:pPr>
        <w:tabs>
          <w:tab w:val="left" w:pos="720"/>
          <w:tab w:val="left" w:pos="1170"/>
        </w:tabs>
        <w:suppressAutoHyphens/>
        <w:rPr>
          <w:snapToGrid w:val="0"/>
          <w:sz w:val="22"/>
        </w:rPr>
      </w:pPr>
      <w:r>
        <w:rPr>
          <w:snapToGrid w:val="0"/>
          <w:sz w:val="22"/>
        </w:rPr>
        <w:tab/>
      </w:r>
      <w:r>
        <w:rPr>
          <w:snapToGrid w:val="0"/>
          <w:sz w:val="22"/>
          <w:u w:val="single"/>
        </w:rPr>
        <w:t>Internal Control Principles</w:t>
      </w:r>
    </w:p>
    <w:p w14:paraId="367D3AD7" w14:textId="77777777" w:rsidR="00591830" w:rsidRDefault="00591830" w:rsidP="00591830">
      <w:pPr>
        <w:tabs>
          <w:tab w:val="left" w:pos="720"/>
          <w:tab w:val="left" w:pos="1170"/>
        </w:tabs>
        <w:suppressAutoHyphens/>
        <w:rPr>
          <w:snapToGrid w:val="0"/>
          <w:sz w:val="22"/>
        </w:rPr>
      </w:pPr>
      <w:r>
        <w:rPr>
          <w:snapToGrid w:val="0"/>
          <w:sz w:val="22"/>
        </w:rPr>
        <w:tab/>
        <w:t>A.</w:t>
      </w:r>
      <w:r>
        <w:rPr>
          <w:snapToGrid w:val="0"/>
          <w:sz w:val="22"/>
        </w:rPr>
        <w:tab/>
        <w:t>Establishment of responsibility</w:t>
      </w:r>
    </w:p>
    <w:p w14:paraId="7D470B84" w14:textId="77777777" w:rsidR="00591830" w:rsidRDefault="00591830" w:rsidP="00591830">
      <w:pPr>
        <w:tabs>
          <w:tab w:val="left" w:pos="720"/>
          <w:tab w:val="left" w:pos="1170"/>
        </w:tabs>
        <w:suppressAutoHyphens/>
        <w:rPr>
          <w:snapToGrid w:val="0"/>
          <w:sz w:val="22"/>
        </w:rPr>
      </w:pPr>
      <w:r>
        <w:rPr>
          <w:snapToGrid w:val="0"/>
          <w:sz w:val="22"/>
        </w:rPr>
        <w:tab/>
        <w:t>B.</w:t>
      </w:r>
      <w:r>
        <w:rPr>
          <w:snapToGrid w:val="0"/>
          <w:sz w:val="22"/>
        </w:rPr>
        <w:tab/>
        <w:t>Segregation of duties</w:t>
      </w:r>
    </w:p>
    <w:p w14:paraId="2991B6BF" w14:textId="77777777" w:rsidR="00591830" w:rsidRDefault="00591830" w:rsidP="00591830">
      <w:pPr>
        <w:tabs>
          <w:tab w:val="left" w:pos="720"/>
          <w:tab w:val="left" w:pos="1170"/>
        </w:tabs>
        <w:suppressAutoHyphens/>
        <w:rPr>
          <w:snapToGrid w:val="0"/>
          <w:sz w:val="22"/>
        </w:rPr>
      </w:pPr>
      <w:r>
        <w:rPr>
          <w:snapToGrid w:val="0"/>
          <w:sz w:val="22"/>
        </w:rPr>
        <w:tab/>
        <w:t>C.</w:t>
      </w:r>
      <w:r>
        <w:rPr>
          <w:snapToGrid w:val="0"/>
          <w:sz w:val="22"/>
        </w:rPr>
        <w:tab/>
        <w:t>Physical control devices</w:t>
      </w:r>
    </w:p>
    <w:p w14:paraId="561C9786" w14:textId="77777777" w:rsidR="00591830" w:rsidRDefault="00591830" w:rsidP="00591830">
      <w:pPr>
        <w:tabs>
          <w:tab w:val="left" w:pos="720"/>
          <w:tab w:val="left" w:pos="1170"/>
        </w:tabs>
        <w:suppressAutoHyphens/>
        <w:rPr>
          <w:snapToGrid w:val="0"/>
          <w:sz w:val="22"/>
        </w:rPr>
      </w:pPr>
      <w:r>
        <w:rPr>
          <w:snapToGrid w:val="0"/>
          <w:sz w:val="22"/>
        </w:rPr>
        <w:tab/>
        <w:t>D.</w:t>
      </w:r>
      <w:r>
        <w:rPr>
          <w:snapToGrid w:val="0"/>
          <w:sz w:val="22"/>
        </w:rPr>
        <w:tab/>
        <w:t>Documentation procedures</w:t>
      </w:r>
    </w:p>
    <w:p w14:paraId="21EDDD3A" w14:textId="77777777" w:rsidR="00591830" w:rsidRDefault="00591830" w:rsidP="00591830">
      <w:pPr>
        <w:tabs>
          <w:tab w:val="left" w:pos="720"/>
          <w:tab w:val="left" w:pos="1170"/>
        </w:tabs>
        <w:suppressAutoHyphens/>
        <w:rPr>
          <w:snapToGrid w:val="0"/>
          <w:sz w:val="22"/>
        </w:rPr>
      </w:pPr>
      <w:r>
        <w:rPr>
          <w:snapToGrid w:val="0"/>
          <w:sz w:val="22"/>
        </w:rPr>
        <w:tab/>
        <w:t>E.</w:t>
      </w:r>
      <w:r>
        <w:rPr>
          <w:snapToGrid w:val="0"/>
          <w:sz w:val="22"/>
        </w:rPr>
        <w:tab/>
        <w:t>Independent internal verification</w:t>
      </w:r>
    </w:p>
    <w:p w14:paraId="3D4CC2FA" w14:textId="77777777" w:rsidR="00591830" w:rsidRDefault="00591830" w:rsidP="00591830">
      <w:pPr>
        <w:tabs>
          <w:tab w:val="left" w:pos="720"/>
          <w:tab w:val="left" w:pos="1170"/>
        </w:tabs>
        <w:suppressAutoHyphens/>
        <w:rPr>
          <w:snapToGrid w:val="0"/>
          <w:sz w:val="22"/>
        </w:rPr>
      </w:pPr>
      <w:r>
        <w:rPr>
          <w:snapToGrid w:val="0"/>
          <w:sz w:val="22"/>
        </w:rPr>
        <w:tab/>
        <w:t>F.</w:t>
      </w:r>
      <w:r>
        <w:rPr>
          <w:snapToGrid w:val="0"/>
          <w:sz w:val="22"/>
        </w:rPr>
        <w:tab/>
        <w:t>Human resource controls</w:t>
      </w:r>
    </w:p>
    <w:p w14:paraId="44E0C08B" w14:textId="77777777" w:rsidR="00591830" w:rsidRDefault="00591830" w:rsidP="00591830">
      <w:pPr>
        <w:tabs>
          <w:tab w:val="left" w:pos="720"/>
          <w:tab w:val="left" w:pos="1170"/>
        </w:tabs>
        <w:suppressAutoHyphens/>
        <w:rPr>
          <w:snapToGrid w:val="0"/>
          <w:sz w:val="22"/>
        </w:rPr>
      </w:pPr>
    </w:p>
    <w:p w14:paraId="7D477886"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1.</w:t>
      </w:r>
      <w:r>
        <w:rPr>
          <w:snapToGrid w:val="0"/>
          <w:sz w:val="22"/>
        </w:rPr>
        <w:tab/>
        <w:t>The same person opens incoming mail and posts the accounts receivable subsidiary ledger.</w:t>
      </w:r>
    </w:p>
    <w:p w14:paraId="39E79954"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p>
    <w:p w14:paraId="04F1EDAE"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2.</w:t>
      </w:r>
      <w:r>
        <w:rPr>
          <w:snapToGrid w:val="0"/>
          <w:sz w:val="22"/>
        </w:rPr>
        <w:tab/>
        <w:t>Three people handle cash sales from the same cash register drawer.</w:t>
      </w:r>
    </w:p>
    <w:p w14:paraId="5037EE99"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p>
    <w:p w14:paraId="0CC93AE0"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3.</w:t>
      </w:r>
      <w:r>
        <w:rPr>
          <w:snapToGrid w:val="0"/>
          <w:sz w:val="22"/>
        </w:rPr>
        <w:tab/>
        <w:t>A clothing store is experiencing a high level of inventory shortages because people try on clothing and walk out of the store without paying for the merchandise.</w:t>
      </w:r>
    </w:p>
    <w:p w14:paraId="1EE46E4E"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p>
    <w:p w14:paraId="3C687264"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4.</w:t>
      </w:r>
      <w:r>
        <w:rPr>
          <w:snapToGrid w:val="0"/>
          <w:sz w:val="22"/>
        </w:rPr>
        <w:tab/>
        <w:t>The person who is authorized to sign checks approves purchase orders for payment.</w:t>
      </w:r>
    </w:p>
    <w:p w14:paraId="0DF927D2"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p>
    <w:p w14:paraId="2A794D53"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5.</w:t>
      </w:r>
      <w:r>
        <w:rPr>
          <w:snapToGrid w:val="0"/>
          <w:sz w:val="22"/>
        </w:rPr>
        <w:tab/>
        <w:t>Some cash payments are not recorded because checks are not prenumbered.</w:t>
      </w:r>
    </w:p>
    <w:p w14:paraId="0A983F2C"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p>
    <w:p w14:paraId="0DBC428B"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6.</w:t>
      </w:r>
      <w:r>
        <w:rPr>
          <w:snapToGrid w:val="0"/>
          <w:sz w:val="22"/>
        </w:rPr>
        <w:tab/>
        <w:t>Cash shortages are not discovered because there are no daily cash counts by supervisors.</w:t>
      </w:r>
    </w:p>
    <w:p w14:paraId="0A5193E2"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p>
    <w:p w14:paraId="76A30038" w14:textId="77777777" w:rsidR="00591830" w:rsidRDefault="00591830" w:rsidP="00591830">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7.</w:t>
      </w:r>
      <w:r>
        <w:rPr>
          <w:snapToGrid w:val="0"/>
          <w:sz w:val="22"/>
        </w:rPr>
        <w:tab/>
        <w:t>The treasurer of the company has not taken a vacation for over 20 years.</w:t>
      </w:r>
    </w:p>
    <w:p w14:paraId="6FD9D7AC" w14:textId="18BD88E2" w:rsidR="001119ED" w:rsidRDefault="001119ED" w:rsidP="001119ED">
      <w:pPr>
        <w:pStyle w:val="ListParagraph"/>
        <w:ind w:left="360"/>
        <w:rPr>
          <w:sz w:val="22"/>
        </w:rPr>
      </w:pPr>
    </w:p>
    <w:p w14:paraId="3A390D6F" w14:textId="0B40C13A" w:rsidR="00591830" w:rsidRDefault="00591830" w:rsidP="001119ED">
      <w:pPr>
        <w:pStyle w:val="ListParagraph"/>
        <w:ind w:left="360"/>
        <w:rPr>
          <w:sz w:val="22"/>
        </w:rPr>
      </w:pPr>
    </w:p>
    <w:p w14:paraId="4E418D4F" w14:textId="4C991D3B" w:rsidR="00591830" w:rsidRDefault="00591830" w:rsidP="00591830">
      <w:pPr>
        <w:pStyle w:val="ListParagraph"/>
        <w:ind w:left="0"/>
        <w:rPr>
          <w:sz w:val="22"/>
        </w:rPr>
      </w:pPr>
      <w:r>
        <w:rPr>
          <w:sz w:val="22"/>
        </w:rPr>
        <w:t>(10 points)</w:t>
      </w:r>
    </w:p>
    <w:p w14:paraId="29034D3B" w14:textId="7F5542EB" w:rsidR="00591830" w:rsidRDefault="00591830" w:rsidP="00591830">
      <w:pPr>
        <w:pStyle w:val="ListParagraph"/>
        <w:ind w:left="0"/>
        <w:rPr>
          <w:sz w:val="22"/>
        </w:rPr>
      </w:pPr>
    </w:p>
    <w:p w14:paraId="14C23CF3" w14:textId="77777777" w:rsidR="00591830" w:rsidRPr="00591830" w:rsidRDefault="00591830" w:rsidP="00591830">
      <w:pPr>
        <w:pStyle w:val="ListParagraph"/>
        <w:numPr>
          <w:ilvl w:val="0"/>
          <w:numId w:val="2"/>
        </w:numPr>
        <w:suppressAutoHyphens/>
        <w:rPr>
          <w:snapToGrid w:val="0"/>
          <w:sz w:val="22"/>
        </w:rPr>
      </w:pPr>
      <w:r w:rsidRPr="00591830">
        <w:rPr>
          <w:snapToGrid w:val="0"/>
          <w:sz w:val="22"/>
        </w:rPr>
        <w:t>At August 31 Kiner Company has this bank information: cash balance per bank $9,450; outstanding checks $762; deposits in transit $1,700; and a bank service charge $20. Determine the adjusted cash balance per bank at August 31, 2017.</w:t>
      </w:r>
    </w:p>
    <w:p w14:paraId="7AA8EFE5" w14:textId="77777777" w:rsidR="00591830" w:rsidRDefault="00591830" w:rsidP="00591830">
      <w:pPr>
        <w:pStyle w:val="TF"/>
        <w:tabs>
          <w:tab w:val="clear" w:pos="360"/>
        </w:tabs>
        <w:suppressAutoHyphens/>
        <w:spacing w:after="0"/>
        <w:rPr>
          <w:rFonts w:ascii="Liberation Sans" w:hAnsi="Liberation Sans"/>
          <w:sz w:val="14"/>
          <w:szCs w:val="14"/>
        </w:rPr>
      </w:pPr>
    </w:p>
    <w:p w14:paraId="04F520A5" w14:textId="15BD895B" w:rsidR="00591830" w:rsidRDefault="00591830" w:rsidP="00591830">
      <w:pPr>
        <w:pStyle w:val="ListParagraph"/>
        <w:ind w:left="0"/>
        <w:rPr>
          <w:sz w:val="22"/>
        </w:rPr>
      </w:pPr>
      <w:r>
        <w:rPr>
          <w:sz w:val="22"/>
        </w:rPr>
        <w:t>(10 points)</w:t>
      </w:r>
    </w:p>
    <w:p w14:paraId="234B20A2" w14:textId="6D64EB7A" w:rsidR="00591830" w:rsidRDefault="00591830" w:rsidP="00591830">
      <w:pPr>
        <w:pStyle w:val="ListParagraph"/>
        <w:ind w:left="0"/>
        <w:rPr>
          <w:sz w:val="22"/>
        </w:rPr>
      </w:pPr>
    </w:p>
    <w:p w14:paraId="13C91031" w14:textId="77777777" w:rsidR="00064097" w:rsidRPr="00064097" w:rsidRDefault="00064097" w:rsidP="00064097">
      <w:pPr>
        <w:pStyle w:val="ListParagraph"/>
        <w:numPr>
          <w:ilvl w:val="0"/>
          <w:numId w:val="2"/>
        </w:numPr>
        <w:suppressAutoHyphens/>
        <w:jc w:val="both"/>
        <w:rPr>
          <w:snapToGrid w:val="0"/>
          <w:sz w:val="22"/>
        </w:rPr>
      </w:pPr>
      <w:r w:rsidRPr="00064097">
        <w:rPr>
          <w:snapToGrid w:val="0"/>
          <w:sz w:val="22"/>
        </w:rPr>
        <w:t>Using the code letters below, indicate how each of the items listed would be handled in preparing a bank reconciliation. Enter the appropriate code letter in the space to the left of each item.</w:t>
      </w:r>
    </w:p>
    <w:p w14:paraId="237ED5CF" w14:textId="77777777" w:rsidR="00064097" w:rsidRDefault="00064097" w:rsidP="00064097">
      <w:pPr>
        <w:suppressAutoHyphens/>
        <w:rPr>
          <w:snapToGrid w:val="0"/>
          <w:sz w:val="12"/>
        </w:rPr>
      </w:pPr>
    </w:p>
    <w:p w14:paraId="53DD2DE8" w14:textId="77777777" w:rsidR="00064097" w:rsidRDefault="00064097" w:rsidP="00064097">
      <w:pPr>
        <w:tabs>
          <w:tab w:val="left" w:pos="540"/>
        </w:tabs>
        <w:suppressAutoHyphens/>
        <w:rPr>
          <w:snapToGrid w:val="0"/>
          <w:sz w:val="22"/>
          <w:u w:val="single"/>
        </w:rPr>
      </w:pPr>
      <w:r>
        <w:rPr>
          <w:snapToGrid w:val="0"/>
          <w:sz w:val="22"/>
        </w:rPr>
        <w:tab/>
      </w:r>
      <w:r>
        <w:rPr>
          <w:snapToGrid w:val="0"/>
          <w:sz w:val="22"/>
          <w:u w:val="single"/>
        </w:rPr>
        <w:t>Code</w:t>
      </w:r>
    </w:p>
    <w:p w14:paraId="6736F099" w14:textId="77777777" w:rsidR="00064097" w:rsidRDefault="00064097" w:rsidP="00064097">
      <w:pPr>
        <w:tabs>
          <w:tab w:val="left" w:pos="720"/>
          <w:tab w:val="left" w:pos="1170"/>
        </w:tabs>
        <w:suppressAutoHyphens/>
        <w:rPr>
          <w:snapToGrid w:val="0"/>
          <w:sz w:val="22"/>
        </w:rPr>
      </w:pPr>
      <w:r>
        <w:rPr>
          <w:snapToGrid w:val="0"/>
          <w:sz w:val="22"/>
        </w:rPr>
        <w:tab/>
        <w:t>A</w:t>
      </w:r>
      <w:r>
        <w:rPr>
          <w:snapToGrid w:val="0"/>
          <w:sz w:val="22"/>
        </w:rPr>
        <w:tab/>
        <w:t>Add to cash balance per books</w:t>
      </w:r>
    </w:p>
    <w:p w14:paraId="41B91D2F" w14:textId="77777777" w:rsidR="00064097" w:rsidRDefault="00064097" w:rsidP="00064097">
      <w:pPr>
        <w:tabs>
          <w:tab w:val="left" w:pos="720"/>
          <w:tab w:val="left" w:pos="1170"/>
        </w:tabs>
        <w:suppressAutoHyphens/>
        <w:rPr>
          <w:snapToGrid w:val="0"/>
          <w:sz w:val="22"/>
        </w:rPr>
      </w:pPr>
      <w:r>
        <w:rPr>
          <w:snapToGrid w:val="0"/>
          <w:sz w:val="22"/>
        </w:rPr>
        <w:tab/>
        <w:t>B</w:t>
      </w:r>
      <w:r>
        <w:rPr>
          <w:snapToGrid w:val="0"/>
          <w:sz w:val="22"/>
        </w:rPr>
        <w:tab/>
        <w:t>Deduct from cash balance per books</w:t>
      </w:r>
    </w:p>
    <w:p w14:paraId="75A17AB9" w14:textId="77777777" w:rsidR="00064097" w:rsidRDefault="00064097" w:rsidP="00064097">
      <w:pPr>
        <w:tabs>
          <w:tab w:val="left" w:pos="720"/>
          <w:tab w:val="left" w:pos="1170"/>
        </w:tabs>
        <w:suppressAutoHyphens/>
        <w:rPr>
          <w:snapToGrid w:val="0"/>
          <w:sz w:val="22"/>
        </w:rPr>
      </w:pPr>
      <w:r>
        <w:rPr>
          <w:snapToGrid w:val="0"/>
          <w:sz w:val="22"/>
        </w:rPr>
        <w:tab/>
        <w:t>C</w:t>
      </w:r>
      <w:r>
        <w:rPr>
          <w:snapToGrid w:val="0"/>
          <w:sz w:val="22"/>
        </w:rPr>
        <w:tab/>
        <w:t>Add to cash balance per bank</w:t>
      </w:r>
    </w:p>
    <w:p w14:paraId="4EEE0590" w14:textId="77777777" w:rsidR="00064097" w:rsidRDefault="00064097" w:rsidP="00064097">
      <w:pPr>
        <w:tabs>
          <w:tab w:val="left" w:pos="720"/>
          <w:tab w:val="left" w:pos="1170"/>
        </w:tabs>
        <w:suppressAutoHyphens/>
        <w:rPr>
          <w:snapToGrid w:val="0"/>
          <w:sz w:val="22"/>
        </w:rPr>
      </w:pPr>
      <w:r>
        <w:rPr>
          <w:snapToGrid w:val="0"/>
          <w:sz w:val="22"/>
        </w:rPr>
        <w:tab/>
        <w:t>D</w:t>
      </w:r>
      <w:r>
        <w:rPr>
          <w:snapToGrid w:val="0"/>
          <w:sz w:val="22"/>
        </w:rPr>
        <w:tab/>
        <w:t>Deduct from cash balance per bank</w:t>
      </w:r>
    </w:p>
    <w:p w14:paraId="1C5856FB" w14:textId="77777777" w:rsidR="00064097" w:rsidRDefault="00064097" w:rsidP="00064097">
      <w:pPr>
        <w:tabs>
          <w:tab w:val="left" w:pos="720"/>
          <w:tab w:val="left" w:pos="1170"/>
        </w:tabs>
        <w:suppressAutoHyphens/>
        <w:rPr>
          <w:snapToGrid w:val="0"/>
          <w:sz w:val="22"/>
        </w:rPr>
      </w:pPr>
      <w:r>
        <w:rPr>
          <w:snapToGrid w:val="0"/>
          <w:sz w:val="22"/>
        </w:rPr>
        <w:tab/>
        <w:t>E</w:t>
      </w:r>
      <w:r>
        <w:rPr>
          <w:snapToGrid w:val="0"/>
          <w:sz w:val="22"/>
        </w:rPr>
        <w:tab/>
        <w:t>Does not affect the bank reconciliation</w:t>
      </w:r>
    </w:p>
    <w:p w14:paraId="040DA3B8" w14:textId="77777777" w:rsidR="00064097" w:rsidRDefault="00064097" w:rsidP="00064097">
      <w:pPr>
        <w:suppressAutoHyphens/>
        <w:rPr>
          <w:snapToGrid w:val="0"/>
          <w:sz w:val="12"/>
        </w:rPr>
      </w:pPr>
    </w:p>
    <w:p w14:paraId="1A4E76BA" w14:textId="77777777" w:rsidR="00064097" w:rsidRDefault="00064097" w:rsidP="00064097">
      <w:pPr>
        <w:suppressAutoHyphens/>
        <w:rPr>
          <w:snapToGrid w:val="0"/>
          <w:sz w:val="22"/>
        </w:rPr>
      </w:pPr>
      <w:r>
        <w:rPr>
          <w:snapToGrid w:val="0"/>
          <w:sz w:val="22"/>
          <w:u w:val="single"/>
        </w:rPr>
        <w:t>Items</w:t>
      </w:r>
      <w:r>
        <w:rPr>
          <w:snapToGrid w:val="0"/>
          <w:sz w:val="22"/>
        </w:rPr>
        <w:t>:</w:t>
      </w:r>
    </w:p>
    <w:p w14:paraId="4F2D8FD7" w14:textId="77777777" w:rsidR="00064097" w:rsidRDefault="00064097" w:rsidP="00064097">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1.</w:t>
      </w:r>
      <w:r>
        <w:rPr>
          <w:snapToGrid w:val="0"/>
          <w:sz w:val="22"/>
        </w:rPr>
        <w:tab/>
        <w:t>Outstanding checks</w:t>
      </w:r>
    </w:p>
    <w:p w14:paraId="21F415E1" w14:textId="77777777" w:rsidR="00064097" w:rsidRDefault="00064097" w:rsidP="00064097">
      <w:pPr>
        <w:tabs>
          <w:tab w:val="left" w:leader="underscore" w:pos="540"/>
          <w:tab w:val="decimal" w:pos="900"/>
          <w:tab w:val="left" w:pos="1080"/>
        </w:tabs>
        <w:suppressAutoHyphens/>
        <w:ind w:left="1080" w:hanging="1080"/>
        <w:jc w:val="both"/>
        <w:rPr>
          <w:snapToGrid w:val="0"/>
          <w:sz w:val="18"/>
        </w:rPr>
      </w:pPr>
    </w:p>
    <w:p w14:paraId="2BF82C5C" w14:textId="77777777" w:rsidR="00064097" w:rsidRDefault="00064097" w:rsidP="00064097">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2.</w:t>
      </w:r>
      <w:r>
        <w:rPr>
          <w:snapToGrid w:val="0"/>
          <w:sz w:val="22"/>
        </w:rPr>
        <w:tab/>
        <w:t>Bank service charge</w:t>
      </w:r>
    </w:p>
    <w:p w14:paraId="6ACA942B" w14:textId="77777777" w:rsidR="00064097" w:rsidRDefault="00064097" w:rsidP="00064097">
      <w:pPr>
        <w:tabs>
          <w:tab w:val="left" w:leader="underscore" w:pos="540"/>
          <w:tab w:val="decimal" w:pos="900"/>
          <w:tab w:val="left" w:pos="1080"/>
        </w:tabs>
        <w:suppressAutoHyphens/>
        <w:ind w:left="1080" w:hanging="1080"/>
        <w:jc w:val="both"/>
        <w:rPr>
          <w:snapToGrid w:val="0"/>
          <w:sz w:val="18"/>
        </w:rPr>
      </w:pPr>
    </w:p>
    <w:p w14:paraId="78A33226" w14:textId="77777777" w:rsidR="00064097" w:rsidRDefault="00064097" w:rsidP="00064097">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3.</w:t>
      </w:r>
      <w:r>
        <w:rPr>
          <w:snapToGrid w:val="0"/>
          <w:sz w:val="22"/>
        </w:rPr>
        <w:tab/>
        <w:t>Check for $320 correctly written and paid by the bank but incorrectly entered in the cash payments journal for $230</w:t>
      </w:r>
    </w:p>
    <w:p w14:paraId="27C7D7D0" w14:textId="77777777" w:rsidR="00064097" w:rsidRDefault="00064097" w:rsidP="00064097">
      <w:pPr>
        <w:tabs>
          <w:tab w:val="left" w:leader="underscore" w:pos="540"/>
          <w:tab w:val="decimal" w:pos="900"/>
          <w:tab w:val="left" w:pos="1080"/>
        </w:tabs>
        <w:suppressAutoHyphens/>
        <w:ind w:left="1080" w:hanging="1080"/>
        <w:jc w:val="both"/>
        <w:rPr>
          <w:snapToGrid w:val="0"/>
          <w:sz w:val="18"/>
        </w:rPr>
      </w:pPr>
    </w:p>
    <w:p w14:paraId="38AF11B7" w14:textId="77777777" w:rsidR="00064097" w:rsidRDefault="00064097" w:rsidP="00064097">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4.</w:t>
      </w:r>
      <w:r>
        <w:rPr>
          <w:snapToGrid w:val="0"/>
          <w:sz w:val="22"/>
        </w:rPr>
        <w:tab/>
        <w:t>Deposit in transit</w:t>
      </w:r>
    </w:p>
    <w:p w14:paraId="2F477A70" w14:textId="77777777" w:rsidR="00064097" w:rsidRDefault="00064097" w:rsidP="00064097">
      <w:pPr>
        <w:tabs>
          <w:tab w:val="left" w:leader="underscore" w:pos="540"/>
          <w:tab w:val="decimal" w:pos="900"/>
          <w:tab w:val="left" w:pos="1080"/>
        </w:tabs>
        <w:suppressAutoHyphens/>
        <w:ind w:left="1080" w:hanging="1080"/>
        <w:jc w:val="both"/>
        <w:rPr>
          <w:snapToGrid w:val="0"/>
          <w:sz w:val="18"/>
        </w:rPr>
      </w:pPr>
    </w:p>
    <w:p w14:paraId="6430F62C" w14:textId="77777777" w:rsidR="00064097" w:rsidRDefault="00064097" w:rsidP="00064097">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5.</w:t>
      </w:r>
      <w:r>
        <w:rPr>
          <w:snapToGrid w:val="0"/>
          <w:sz w:val="22"/>
        </w:rPr>
        <w:tab/>
        <w:t>Bank returns customer deposited check marked NSF</w:t>
      </w:r>
    </w:p>
    <w:p w14:paraId="4560EDDF" w14:textId="77777777" w:rsidR="00064097" w:rsidRDefault="00064097" w:rsidP="00064097">
      <w:pPr>
        <w:tabs>
          <w:tab w:val="left" w:leader="underscore" w:pos="540"/>
          <w:tab w:val="decimal" w:pos="900"/>
          <w:tab w:val="left" w:pos="1080"/>
        </w:tabs>
        <w:suppressAutoHyphens/>
        <w:ind w:left="1080" w:hanging="1080"/>
        <w:jc w:val="both"/>
        <w:rPr>
          <w:snapToGrid w:val="0"/>
          <w:sz w:val="18"/>
        </w:rPr>
      </w:pPr>
    </w:p>
    <w:p w14:paraId="32924F77" w14:textId="77777777" w:rsidR="00064097" w:rsidRDefault="00064097" w:rsidP="00064097">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6.</w:t>
      </w:r>
      <w:r>
        <w:rPr>
          <w:snapToGrid w:val="0"/>
          <w:sz w:val="22"/>
        </w:rPr>
        <w:tab/>
        <w:t>Bank collects notes receivable and interest for depositor</w:t>
      </w:r>
    </w:p>
    <w:p w14:paraId="31FF5EB3" w14:textId="77777777" w:rsidR="00064097" w:rsidRDefault="00064097" w:rsidP="00064097">
      <w:pPr>
        <w:tabs>
          <w:tab w:val="left" w:leader="underscore" w:pos="540"/>
          <w:tab w:val="decimal" w:pos="900"/>
          <w:tab w:val="left" w:pos="1080"/>
        </w:tabs>
        <w:suppressAutoHyphens/>
        <w:ind w:left="1080" w:hanging="1080"/>
        <w:jc w:val="both"/>
        <w:rPr>
          <w:snapToGrid w:val="0"/>
          <w:sz w:val="18"/>
        </w:rPr>
      </w:pPr>
    </w:p>
    <w:p w14:paraId="2CE0C408" w14:textId="77777777" w:rsidR="00064097" w:rsidRDefault="00064097" w:rsidP="00064097">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7.</w:t>
      </w:r>
      <w:r>
        <w:rPr>
          <w:snapToGrid w:val="0"/>
          <w:sz w:val="22"/>
        </w:rPr>
        <w:tab/>
        <w:t>Bank debit memorandum for check printing fees</w:t>
      </w:r>
    </w:p>
    <w:p w14:paraId="45CD39ED" w14:textId="77777777" w:rsidR="00064097" w:rsidRDefault="00064097" w:rsidP="00064097">
      <w:pPr>
        <w:tabs>
          <w:tab w:val="left" w:leader="underscore" w:pos="540"/>
          <w:tab w:val="decimal" w:pos="900"/>
          <w:tab w:val="left" w:pos="1080"/>
        </w:tabs>
        <w:suppressAutoHyphens/>
        <w:ind w:left="1080" w:hanging="1080"/>
        <w:jc w:val="both"/>
        <w:rPr>
          <w:snapToGrid w:val="0"/>
          <w:sz w:val="18"/>
        </w:rPr>
      </w:pPr>
    </w:p>
    <w:p w14:paraId="6D341CD3" w14:textId="58F24C20" w:rsidR="00064097" w:rsidRDefault="00064097" w:rsidP="00064097">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8.</w:t>
      </w:r>
      <w:r>
        <w:rPr>
          <w:snapToGrid w:val="0"/>
          <w:sz w:val="22"/>
        </w:rPr>
        <w:tab/>
        <w:t>Petty cash custodian has $86 in paid petty cash vouchers that have not been reimbursed.</w:t>
      </w:r>
    </w:p>
    <w:p w14:paraId="625F558B" w14:textId="77777777" w:rsidR="00064097" w:rsidRDefault="00064097" w:rsidP="00064097">
      <w:pPr>
        <w:tabs>
          <w:tab w:val="left" w:leader="underscore" w:pos="540"/>
          <w:tab w:val="decimal" w:pos="900"/>
          <w:tab w:val="left" w:pos="1080"/>
        </w:tabs>
        <w:suppressAutoHyphens/>
        <w:ind w:left="1080" w:hanging="1080"/>
        <w:jc w:val="both"/>
        <w:rPr>
          <w:snapToGrid w:val="0"/>
          <w:sz w:val="22"/>
        </w:rPr>
      </w:pPr>
    </w:p>
    <w:p w14:paraId="37F7105D" w14:textId="77777777" w:rsidR="00064097" w:rsidRDefault="00064097" w:rsidP="00064097">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9.</w:t>
      </w:r>
      <w:r>
        <w:rPr>
          <w:snapToGrid w:val="0"/>
          <w:sz w:val="22"/>
        </w:rPr>
        <w:tab/>
        <w:t xml:space="preserve">Bank charged a check against the company, which should have been charged to </w:t>
      </w:r>
      <w:r>
        <w:rPr>
          <w:snapToGrid w:val="0"/>
          <w:sz w:val="22"/>
        </w:rPr>
        <w:br/>
        <w:t>another company.</w:t>
      </w:r>
    </w:p>
    <w:p w14:paraId="1C3B8EB0" w14:textId="77777777" w:rsidR="00064097" w:rsidRDefault="00064097" w:rsidP="00064097">
      <w:pPr>
        <w:tabs>
          <w:tab w:val="left" w:leader="underscore" w:pos="540"/>
          <w:tab w:val="decimal" w:pos="900"/>
          <w:tab w:val="left" w:pos="1080"/>
        </w:tabs>
        <w:suppressAutoHyphens/>
        <w:ind w:left="1080" w:hanging="1080"/>
        <w:jc w:val="both"/>
        <w:rPr>
          <w:snapToGrid w:val="0"/>
          <w:sz w:val="18"/>
        </w:rPr>
      </w:pPr>
    </w:p>
    <w:p w14:paraId="33DDB3AE" w14:textId="05C885CB" w:rsidR="00064097" w:rsidRDefault="00064097" w:rsidP="00064097">
      <w:pPr>
        <w:tabs>
          <w:tab w:val="left" w:leader="underscore" w:pos="540"/>
          <w:tab w:val="decimal" w:pos="900"/>
          <w:tab w:val="left" w:pos="1080"/>
        </w:tabs>
        <w:suppressAutoHyphens/>
        <w:ind w:left="1080" w:hanging="1080"/>
        <w:jc w:val="both"/>
        <w:rPr>
          <w:snapToGrid w:val="0"/>
          <w:sz w:val="22"/>
        </w:rPr>
      </w:pPr>
      <w:r>
        <w:rPr>
          <w:snapToGrid w:val="0"/>
          <w:sz w:val="22"/>
        </w:rPr>
        <w:tab/>
      </w:r>
      <w:r>
        <w:rPr>
          <w:snapToGrid w:val="0"/>
          <w:sz w:val="22"/>
        </w:rPr>
        <w:tab/>
        <w:t>10.</w:t>
      </w:r>
      <w:r>
        <w:rPr>
          <w:snapToGrid w:val="0"/>
          <w:sz w:val="22"/>
        </w:rPr>
        <w:tab/>
        <w:t>A check for $236 was correctly paid by the bank but was incorrectly entered in the cash payments journal for $263</w:t>
      </w:r>
    </w:p>
    <w:p w14:paraId="78C17251" w14:textId="304B88C2" w:rsidR="00064097" w:rsidRDefault="00064097" w:rsidP="00064097">
      <w:pPr>
        <w:tabs>
          <w:tab w:val="left" w:leader="underscore" w:pos="540"/>
          <w:tab w:val="decimal" w:pos="900"/>
          <w:tab w:val="left" w:pos="1080"/>
        </w:tabs>
        <w:suppressAutoHyphens/>
        <w:ind w:left="1080" w:hanging="1080"/>
        <w:jc w:val="both"/>
        <w:rPr>
          <w:snapToGrid w:val="0"/>
          <w:sz w:val="22"/>
        </w:rPr>
      </w:pPr>
    </w:p>
    <w:p w14:paraId="5CCA53B7" w14:textId="67E653D8" w:rsidR="00064097" w:rsidRDefault="00064097" w:rsidP="00064097">
      <w:pPr>
        <w:tabs>
          <w:tab w:val="left" w:leader="underscore" w:pos="540"/>
          <w:tab w:val="decimal" w:pos="900"/>
          <w:tab w:val="left" w:pos="1080"/>
        </w:tabs>
        <w:suppressAutoHyphens/>
        <w:ind w:left="1080" w:hanging="1080"/>
        <w:jc w:val="both"/>
        <w:rPr>
          <w:snapToGrid w:val="0"/>
          <w:sz w:val="22"/>
        </w:rPr>
      </w:pPr>
      <w:r>
        <w:rPr>
          <w:snapToGrid w:val="0"/>
          <w:sz w:val="22"/>
        </w:rPr>
        <w:t>(10 points)</w:t>
      </w:r>
    </w:p>
    <w:p w14:paraId="422D6861" w14:textId="630A212F" w:rsidR="00064097" w:rsidRDefault="00064097" w:rsidP="00064097">
      <w:pPr>
        <w:tabs>
          <w:tab w:val="left" w:leader="underscore" w:pos="540"/>
          <w:tab w:val="decimal" w:pos="900"/>
          <w:tab w:val="left" w:pos="1080"/>
        </w:tabs>
        <w:suppressAutoHyphens/>
        <w:ind w:left="1080" w:hanging="1080"/>
        <w:jc w:val="both"/>
        <w:rPr>
          <w:snapToGrid w:val="0"/>
          <w:sz w:val="22"/>
        </w:rPr>
      </w:pPr>
    </w:p>
    <w:p w14:paraId="539B040F" w14:textId="77777777" w:rsidR="00064097" w:rsidRPr="00064097" w:rsidRDefault="00064097" w:rsidP="00064097">
      <w:pPr>
        <w:pStyle w:val="ListParagraph"/>
        <w:numPr>
          <w:ilvl w:val="0"/>
          <w:numId w:val="2"/>
        </w:numPr>
        <w:suppressAutoHyphens/>
        <w:jc w:val="both"/>
        <w:rPr>
          <w:sz w:val="22"/>
        </w:rPr>
      </w:pPr>
      <w:r w:rsidRPr="00064097">
        <w:rPr>
          <w:sz w:val="22"/>
        </w:rPr>
        <w:t>Presented below are various receivable transactions entered into by Renner Tool Company. Indicate whether the receivables are reported as accounts receivable, notes receivable, or other receivables on the balance sheet.</w:t>
      </w:r>
    </w:p>
    <w:p w14:paraId="7CF78F3C" w14:textId="2107A86E" w:rsidR="00064097" w:rsidRDefault="00064097" w:rsidP="0096210F">
      <w:pPr>
        <w:pStyle w:val="BodyText"/>
        <w:suppressAutoHyphens/>
        <w:ind w:left="720"/>
        <w:rPr>
          <w:rFonts w:ascii="Liberation Sans" w:hAnsi="Liberation Sans"/>
        </w:rPr>
      </w:pPr>
      <w:r>
        <w:rPr>
          <w:rFonts w:ascii="Liberation Sans" w:hAnsi="Liberation Sans"/>
        </w:rPr>
        <w:t>a.</w:t>
      </w:r>
      <w:r w:rsidR="0096210F">
        <w:rPr>
          <w:rFonts w:ascii="Liberation Sans" w:hAnsi="Liberation Sans"/>
        </w:rPr>
        <w:t xml:space="preserve">         </w:t>
      </w:r>
      <w:r>
        <w:rPr>
          <w:rFonts w:ascii="Liberation Sans" w:hAnsi="Liberation Sans"/>
        </w:rPr>
        <w:t>Advanced $1,000 to a trusted employee.</w:t>
      </w:r>
    </w:p>
    <w:p w14:paraId="403EDE31" w14:textId="77777777" w:rsidR="00064097" w:rsidRDefault="00064097" w:rsidP="0096210F">
      <w:pPr>
        <w:tabs>
          <w:tab w:val="left" w:pos="450"/>
        </w:tabs>
        <w:suppressAutoHyphens/>
        <w:ind w:left="720"/>
        <w:rPr>
          <w:sz w:val="22"/>
        </w:rPr>
      </w:pPr>
      <w:r>
        <w:rPr>
          <w:sz w:val="22"/>
        </w:rPr>
        <w:t>b.</w:t>
      </w:r>
      <w:r>
        <w:rPr>
          <w:sz w:val="22"/>
        </w:rPr>
        <w:tab/>
        <w:t>Accepted a $2,000 promissory note from a customer as payment on account.</w:t>
      </w:r>
    </w:p>
    <w:p w14:paraId="46DEDF22" w14:textId="77777777" w:rsidR="00064097" w:rsidRDefault="00064097" w:rsidP="0096210F">
      <w:pPr>
        <w:tabs>
          <w:tab w:val="left" w:pos="450"/>
        </w:tabs>
        <w:suppressAutoHyphens/>
        <w:ind w:left="720"/>
        <w:rPr>
          <w:sz w:val="22"/>
        </w:rPr>
      </w:pPr>
      <w:r>
        <w:rPr>
          <w:sz w:val="22"/>
        </w:rPr>
        <w:t>c.</w:t>
      </w:r>
      <w:r>
        <w:rPr>
          <w:sz w:val="22"/>
        </w:rPr>
        <w:tab/>
        <w:t>Determined that a $10,000 income tax refund is due from the IRS.</w:t>
      </w:r>
    </w:p>
    <w:p w14:paraId="6F22F351" w14:textId="77777777" w:rsidR="00064097" w:rsidRDefault="00064097" w:rsidP="0096210F">
      <w:pPr>
        <w:tabs>
          <w:tab w:val="left" w:pos="450"/>
        </w:tabs>
        <w:suppressAutoHyphens/>
        <w:ind w:left="720"/>
        <w:rPr>
          <w:sz w:val="22"/>
        </w:rPr>
      </w:pPr>
      <w:r>
        <w:rPr>
          <w:sz w:val="22"/>
        </w:rPr>
        <w:t>d.</w:t>
      </w:r>
      <w:r>
        <w:rPr>
          <w:sz w:val="22"/>
        </w:rPr>
        <w:tab/>
        <w:t>Sold goods to a customer on account for $5,000.</w:t>
      </w:r>
    </w:p>
    <w:p w14:paraId="2ADD4DB5" w14:textId="77777777" w:rsidR="00064097" w:rsidRDefault="00064097" w:rsidP="0096210F">
      <w:pPr>
        <w:tabs>
          <w:tab w:val="left" w:pos="450"/>
        </w:tabs>
        <w:suppressAutoHyphens/>
        <w:ind w:left="720"/>
        <w:rPr>
          <w:sz w:val="22"/>
        </w:rPr>
      </w:pPr>
      <w:r>
        <w:rPr>
          <w:sz w:val="22"/>
        </w:rPr>
        <w:t>e.</w:t>
      </w:r>
      <w:r>
        <w:rPr>
          <w:sz w:val="22"/>
        </w:rPr>
        <w:tab/>
        <w:t>Recorded $500 accrued interest on a note receivable due next year.</w:t>
      </w:r>
    </w:p>
    <w:p w14:paraId="06FAE629" w14:textId="3DD54958" w:rsidR="00064097" w:rsidRDefault="00064097" w:rsidP="0096210F">
      <w:pPr>
        <w:tabs>
          <w:tab w:val="left" w:pos="450"/>
        </w:tabs>
        <w:suppressAutoHyphens/>
        <w:ind w:left="720"/>
        <w:rPr>
          <w:sz w:val="22"/>
        </w:rPr>
      </w:pPr>
      <w:r>
        <w:rPr>
          <w:sz w:val="22"/>
        </w:rPr>
        <w:t>f.</w:t>
      </w:r>
      <w:r>
        <w:rPr>
          <w:sz w:val="22"/>
        </w:rPr>
        <w:tab/>
        <w:t>Loaned a company officer $4,000.</w:t>
      </w:r>
    </w:p>
    <w:p w14:paraId="3A6B9673" w14:textId="4C779FAE" w:rsidR="0096210F" w:rsidRDefault="0096210F" w:rsidP="0096210F">
      <w:pPr>
        <w:tabs>
          <w:tab w:val="left" w:pos="450"/>
        </w:tabs>
        <w:suppressAutoHyphens/>
        <w:ind w:left="720"/>
        <w:rPr>
          <w:sz w:val="22"/>
        </w:rPr>
      </w:pPr>
    </w:p>
    <w:p w14:paraId="2435B140" w14:textId="51FD071F" w:rsidR="0096210F" w:rsidRDefault="0096210F" w:rsidP="0096210F">
      <w:pPr>
        <w:tabs>
          <w:tab w:val="left" w:pos="450"/>
        </w:tabs>
        <w:suppressAutoHyphens/>
        <w:rPr>
          <w:sz w:val="22"/>
        </w:rPr>
      </w:pPr>
      <w:r>
        <w:rPr>
          <w:sz w:val="22"/>
        </w:rPr>
        <w:t>(5 points)</w:t>
      </w:r>
    </w:p>
    <w:p w14:paraId="7306FEB5" w14:textId="6E666CC6" w:rsidR="0096210F" w:rsidRDefault="0096210F" w:rsidP="0096210F">
      <w:pPr>
        <w:tabs>
          <w:tab w:val="left" w:pos="450"/>
        </w:tabs>
        <w:suppressAutoHyphens/>
        <w:rPr>
          <w:sz w:val="22"/>
        </w:rPr>
      </w:pPr>
    </w:p>
    <w:p w14:paraId="7D3629DE" w14:textId="77777777" w:rsidR="0096210F" w:rsidRDefault="0096210F" w:rsidP="0096210F">
      <w:pPr>
        <w:suppressAutoHyphens/>
        <w:jc w:val="both"/>
        <w:rPr>
          <w:sz w:val="22"/>
        </w:rPr>
      </w:pPr>
    </w:p>
    <w:p w14:paraId="3C5DDC41" w14:textId="77777777" w:rsidR="0096210F" w:rsidRDefault="0096210F" w:rsidP="0096210F">
      <w:pPr>
        <w:suppressAutoHyphens/>
        <w:jc w:val="both"/>
        <w:rPr>
          <w:sz w:val="22"/>
        </w:rPr>
      </w:pPr>
    </w:p>
    <w:p w14:paraId="1EA78FAC" w14:textId="77777777" w:rsidR="0096210F" w:rsidRDefault="0096210F" w:rsidP="0096210F">
      <w:pPr>
        <w:suppressAutoHyphens/>
        <w:jc w:val="both"/>
        <w:rPr>
          <w:sz w:val="22"/>
        </w:rPr>
      </w:pPr>
    </w:p>
    <w:p w14:paraId="63CB714A" w14:textId="77D76E18" w:rsidR="0096210F" w:rsidRPr="0096210F" w:rsidRDefault="0096210F" w:rsidP="0096210F">
      <w:pPr>
        <w:pStyle w:val="ListParagraph"/>
        <w:numPr>
          <w:ilvl w:val="0"/>
          <w:numId w:val="2"/>
        </w:numPr>
        <w:suppressAutoHyphens/>
        <w:jc w:val="both"/>
        <w:rPr>
          <w:sz w:val="22"/>
        </w:rPr>
      </w:pPr>
      <w:r w:rsidRPr="0096210F">
        <w:rPr>
          <w:sz w:val="22"/>
        </w:rPr>
        <w:t>Prepare journal entries to record the following transactions entered into by the Castagno Company:</w:t>
      </w:r>
    </w:p>
    <w:p w14:paraId="0EC61CE5" w14:textId="77777777" w:rsidR="0096210F" w:rsidRDefault="0096210F" w:rsidP="0096210F">
      <w:pPr>
        <w:suppressAutoHyphens/>
        <w:rPr>
          <w:sz w:val="12"/>
        </w:rPr>
      </w:pPr>
    </w:p>
    <w:p w14:paraId="614F3E14" w14:textId="77777777" w:rsidR="0096210F" w:rsidRDefault="0096210F" w:rsidP="0096210F">
      <w:pPr>
        <w:tabs>
          <w:tab w:val="left" w:pos="810"/>
        </w:tabs>
        <w:suppressAutoHyphens/>
        <w:rPr>
          <w:sz w:val="22"/>
        </w:rPr>
      </w:pPr>
      <w:r>
        <w:rPr>
          <w:sz w:val="22"/>
          <w:u w:val="single"/>
        </w:rPr>
        <w:t xml:space="preserve">  2017</w:t>
      </w:r>
      <w:r>
        <w:rPr>
          <w:sz w:val="22"/>
          <w:u w:val="single"/>
        </w:rPr>
        <w:tab/>
      </w:r>
    </w:p>
    <w:p w14:paraId="380D6AA5" w14:textId="77777777" w:rsidR="0096210F" w:rsidRDefault="0096210F" w:rsidP="0096210F">
      <w:pPr>
        <w:tabs>
          <w:tab w:val="right" w:pos="810"/>
          <w:tab w:val="left" w:pos="1080"/>
        </w:tabs>
        <w:suppressAutoHyphens/>
        <w:ind w:left="1080" w:hanging="1080"/>
        <w:jc w:val="both"/>
        <w:rPr>
          <w:sz w:val="22"/>
        </w:rPr>
      </w:pPr>
      <w:r>
        <w:rPr>
          <w:sz w:val="22"/>
        </w:rPr>
        <w:t>Nov.</w:t>
      </w:r>
      <w:r>
        <w:rPr>
          <w:sz w:val="22"/>
        </w:rPr>
        <w:tab/>
        <w:t>1</w:t>
      </w:r>
      <w:r>
        <w:rPr>
          <w:sz w:val="22"/>
        </w:rPr>
        <w:tab/>
        <w:t>Sold merchandise on account to Mercer, Inc., for $18,000, terms 2/10, n/30.</w:t>
      </w:r>
    </w:p>
    <w:p w14:paraId="75C10C90" w14:textId="77777777" w:rsidR="0096210F" w:rsidRDefault="0096210F" w:rsidP="0096210F">
      <w:pPr>
        <w:tabs>
          <w:tab w:val="right" w:pos="810"/>
          <w:tab w:val="left" w:pos="1080"/>
        </w:tabs>
        <w:suppressAutoHyphens/>
        <w:ind w:left="1080" w:hanging="1080"/>
        <w:jc w:val="both"/>
        <w:rPr>
          <w:sz w:val="22"/>
        </w:rPr>
      </w:pPr>
    </w:p>
    <w:p w14:paraId="0A0BDB3D" w14:textId="77777777" w:rsidR="0096210F" w:rsidRDefault="0096210F" w:rsidP="0096210F">
      <w:pPr>
        <w:tabs>
          <w:tab w:val="right" w:pos="810"/>
          <w:tab w:val="left" w:pos="1080"/>
        </w:tabs>
        <w:suppressAutoHyphens/>
        <w:ind w:left="1080" w:hanging="1080"/>
        <w:jc w:val="both"/>
        <w:rPr>
          <w:sz w:val="22"/>
        </w:rPr>
      </w:pPr>
      <w:r>
        <w:rPr>
          <w:sz w:val="22"/>
        </w:rPr>
        <w:t>Nov.</w:t>
      </w:r>
      <w:r>
        <w:rPr>
          <w:sz w:val="22"/>
        </w:rPr>
        <w:tab/>
        <w:t>5</w:t>
      </w:r>
      <w:r>
        <w:rPr>
          <w:sz w:val="22"/>
        </w:rPr>
        <w:tab/>
        <w:t>Mercer, Inc., returned merchandise worth $1,000.</w:t>
      </w:r>
    </w:p>
    <w:p w14:paraId="03E66E6F" w14:textId="77777777" w:rsidR="0096210F" w:rsidRDefault="0096210F" w:rsidP="0096210F">
      <w:pPr>
        <w:tabs>
          <w:tab w:val="right" w:pos="810"/>
          <w:tab w:val="left" w:pos="1080"/>
        </w:tabs>
        <w:suppressAutoHyphens/>
        <w:ind w:left="1080" w:hanging="1080"/>
        <w:jc w:val="both"/>
        <w:rPr>
          <w:sz w:val="22"/>
        </w:rPr>
      </w:pPr>
    </w:p>
    <w:p w14:paraId="3A273F70" w14:textId="18BF6DC0" w:rsidR="0096210F" w:rsidRDefault="0096210F" w:rsidP="0096210F">
      <w:pPr>
        <w:tabs>
          <w:tab w:val="right" w:pos="810"/>
          <w:tab w:val="left" w:pos="1080"/>
        </w:tabs>
        <w:suppressAutoHyphens/>
        <w:ind w:left="1080" w:hanging="1080"/>
        <w:jc w:val="both"/>
        <w:rPr>
          <w:sz w:val="22"/>
        </w:rPr>
      </w:pPr>
      <w:r>
        <w:rPr>
          <w:sz w:val="22"/>
        </w:rPr>
        <w:t>Nov.</w:t>
      </w:r>
      <w:r>
        <w:rPr>
          <w:sz w:val="22"/>
        </w:rPr>
        <w:tab/>
        <w:t>9</w:t>
      </w:r>
      <w:r>
        <w:rPr>
          <w:sz w:val="22"/>
        </w:rPr>
        <w:tab/>
        <w:t>Received payment in full from Mercer, Inc.</w:t>
      </w:r>
    </w:p>
    <w:p w14:paraId="02E22077" w14:textId="3804342C" w:rsidR="0096210F" w:rsidRDefault="0096210F" w:rsidP="0096210F">
      <w:pPr>
        <w:tabs>
          <w:tab w:val="right" w:pos="810"/>
          <w:tab w:val="left" w:pos="1080"/>
        </w:tabs>
        <w:suppressAutoHyphens/>
        <w:ind w:left="1080" w:hanging="1080"/>
        <w:jc w:val="both"/>
        <w:rPr>
          <w:sz w:val="22"/>
        </w:rPr>
      </w:pPr>
    </w:p>
    <w:p w14:paraId="145245A5" w14:textId="100EA091" w:rsidR="0096210F" w:rsidRDefault="0096210F" w:rsidP="0096210F">
      <w:pPr>
        <w:tabs>
          <w:tab w:val="right" w:pos="810"/>
          <w:tab w:val="left" w:pos="1080"/>
        </w:tabs>
        <w:suppressAutoHyphens/>
        <w:ind w:left="1080" w:hanging="1080"/>
        <w:jc w:val="both"/>
        <w:rPr>
          <w:sz w:val="22"/>
        </w:rPr>
      </w:pPr>
      <w:r>
        <w:rPr>
          <w:sz w:val="22"/>
        </w:rPr>
        <w:t>(10 points)</w:t>
      </w:r>
    </w:p>
    <w:p w14:paraId="1C328DB4" w14:textId="5A73009D" w:rsidR="0096210F" w:rsidRDefault="0096210F" w:rsidP="0096210F">
      <w:pPr>
        <w:tabs>
          <w:tab w:val="right" w:pos="810"/>
          <w:tab w:val="left" w:pos="1080"/>
        </w:tabs>
        <w:suppressAutoHyphens/>
        <w:ind w:left="1080" w:hanging="1080"/>
        <w:jc w:val="both"/>
        <w:rPr>
          <w:sz w:val="22"/>
        </w:rPr>
      </w:pPr>
    </w:p>
    <w:p w14:paraId="08EB7928" w14:textId="77777777" w:rsidR="0096210F" w:rsidRDefault="0096210F" w:rsidP="0096210F">
      <w:pPr>
        <w:tabs>
          <w:tab w:val="right" w:pos="810"/>
          <w:tab w:val="left" w:pos="1080"/>
        </w:tabs>
        <w:suppressAutoHyphens/>
        <w:ind w:left="1080" w:hanging="1080"/>
        <w:jc w:val="both"/>
        <w:rPr>
          <w:sz w:val="22"/>
        </w:rPr>
      </w:pPr>
    </w:p>
    <w:p w14:paraId="563604B1" w14:textId="77777777" w:rsidR="0096210F" w:rsidRPr="0096210F" w:rsidRDefault="0096210F" w:rsidP="0096210F">
      <w:pPr>
        <w:pStyle w:val="ListParagraph"/>
        <w:numPr>
          <w:ilvl w:val="0"/>
          <w:numId w:val="2"/>
        </w:numPr>
        <w:suppressAutoHyphens/>
        <w:jc w:val="both"/>
        <w:rPr>
          <w:sz w:val="22"/>
        </w:rPr>
      </w:pPr>
      <w:r w:rsidRPr="0096210F">
        <w:rPr>
          <w:sz w:val="22"/>
        </w:rPr>
        <w:t>Benson Products uses the allowance method in estimating uncollectible accounts. On December 31, 2017, the balance in Accounts Receivable was $650,000. An aging analysis of the accounts receivable indicated that $29,500 in accounts are expected to be uncollectible.</w:t>
      </w:r>
    </w:p>
    <w:p w14:paraId="715ED88F" w14:textId="77777777" w:rsidR="0096210F" w:rsidRDefault="0096210F" w:rsidP="0096210F">
      <w:pPr>
        <w:suppressAutoHyphens/>
        <w:rPr>
          <w:sz w:val="22"/>
        </w:rPr>
      </w:pPr>
    </w:p>
    <w:p w14:paraId="5EA6D31E" w14:textId="77777777" w:rsidR="0096210F" w:rsidRDefault="0096210F" w:rsidP="0096210F">
      <w:pPr>
        <w:suppressAutoHyphens/>
        <w:ind w:left="720"/>
        <w:jc w:val="both"/>
        <w:rPr>
          <w:sz w:val="22"/>
        </w:rPr>
      </w:pPr>
      <w:r>
        <w:rPr>
          <w:sz w:val="22"/>
        </w:rPr>
        <w:t>Prepare the adjusting entry to record estimated bad debts expense using the percentage of receivables basis under each of the following independent assumptions:</w:t>
      </w:r>
    </w:p>
    <w:p w14:paraId="40FE18C4" w14:textId="77777777" w:rsidR="0096210F" w:rsidRDefault="0096210F" w:rsidP="0096210F">
      <w:pPr>
        <w:tabs>
          <w:tab w:val="left" w:pos="450"/>
        </w:tabs>
        <w:suppressAutoHyphens/>
        <w:ind w:left="720"/>
        <w:rPr>
          <w:sz w:val="22"/>
        </w:rPr>
      </w:pPr>
      <w:r>
        <w:rPr>
          <w:sz w:val="22"/>
        </w:rPr>
        <w:t>(a)</w:t>
      </w:r>
      <w:r>
        <w:rPr>
          <w:sz w:val="22"/>
        </w:rPr>
        <w:tab/>
        <w:t>Allowance for Doubtful Accounts has a credit balance of $3,000 before adjustment.</w:t>
      </w:r>
    </w:p>
    <w:p w14:paraId="6F08DC22" w14:textId="77777777" w:rsidR="0096210F" w:rsidRDefault="0096210F" w:rsidP="0096210F">
      <w:pPr>
        <w:tabs>
          <w:tab w:val="left" w:pos="450"/>
        </w:tabs>
        <w:suppressAutoHyphens/>
        <w:ind w:left="720"/>
        <w:rPr>
          <w:sz w:val="22"/>
        </w:rPr>
      </w:pPr>
      <w:r>
        <w:rPr>
          <w:sz w:val="22"/>
        </w:rPr>
        <w:t>(b)</w:t>
      </w:r>
      <w:r>
        <w:rPr>
          <w:sz w:val="22"/>
        </w:rPr>
        <w:tab/>
        <w:t>Allowance for Doubtful Accounts has a debit balance of $830 before adjustment.</w:t>
      </w:r>
    </w:p>
    <w:p w14:paraId="41F208C0" w14:textId="77777777" w:rsidR="0096210F" w:rsidRDefault="0096210F" w:rsidP="0096210F">
      <w:pPr>
        <w:pStyle w:val="TF"/>
        <w:tabs>
          <w:tab w:val="clear" w:pos="360"/>
        </w:tabs>
        <w:suppressAutoHyphens/>
        <w:spacing w:after="0"/>
        <w:rPr>
          <w:rFonts w:ascii="Liberation Sans" w:hAnsi="Liberation Sans"/>
          <w:sz w:val="14"/>
          <w:szCs w:val="14"/>
        </w:rPr>
      </w:pPr>
    </w:p>
    <w:p w14:paraId="6A67CE0E" w14:textId="77777777" w:rsidR="0096210F" w:rsidRDefault="0096210F" w:rsidP="0096210F">
      <w:pPr>
        <w:tabs>
          <w:tab w:val="left" w:pos="450"/>
        </w:tabs>
        <w:suppressAutoHyphens/>
        <w:rPr>
          <w:sz w:val="22"/>
        </w:rPr>
      </w:pPr>
    </w:p>
    <w:p w14:paraId="16A80103" w14:textId="77777777" w:rsidR="00064097" w:rsidRDefault="00064097" w:rsidP="0096210F">
      <w:pPr>
        <w:tabs>
          <w:tab w:val="left" w:leader="underscore" w:pos="540"/>
          <w:tab w:val="decimal" w:pos="900"/>
          <w:tab w:val="left" w:pos="1080"/>
        </w:tabs>
        <w:suppressAutoHyphens/>
        <w:ind w:left="1800" w:hanging="1080"/>
        <w:jc w:val="both"/>
        <w:rPr>
          <w:snapToGrid w:val="0"/>
          <w:sz w:val="22"/>
        </w:rPr>
      </w:pPr>
    </w:p>
    <w:p w14:paraId="5B42E776" w14:textId="07E2F844" w:rsidR="00064097" w:rsidRDefault="006472BA" w:rsidP="00064097">
      <w:pPr>
        <w:pStyle w:val="TF"/>
        <w:tabs>
          <w:tab w:val="clear" w:pos="360"/>
        </w:tabs>
        <w:suppressAutoHyphens/>
        <w:spacing w:after="0"/>
        <w:rPr>
          <w:rFonts w:ascii="Liberation Sans" w:hAnsi="Liberation Sans"/>
        </w:rPr>
      </w:pPr>
      <w:r w:rsidRPr="006472BA">
        <w:rPr>
          <w:rFonts w:ascii="Liberation Sans" w:hAnsi="Liberation Sans"/>
        </w:rPr>
        <w:t>(10 points)</w:t>
      </w:r>
    </w:p>
    <w:p w14:paraId="295B00AD" w14:textId="193B1136" w:rsidR="006472BA" w:rsidRDefault="006472BA" w:rsidP="00064097">
      <w:pPr>
        <w:pStyle w:val="TF"/>
        <w:tabs>
          <w:tab w:val="clear" w:pos="360"/>
        </w:tabs>
        <w:suppressAutoHyphens/>
        <w:spacing w:after="0"/>
        <w:rPr>
          <w:rFonts w:ascii="Liberation Sans" w:hAnsi="Liberation Sans"/>
        </w:rPr>
      </w:pPr>
    </w:p>
    <w:p w14:paraId="0A100FB3" w14:textId="77777777" w:rsidR="006472BA" w:rsidRPr="006472BA" w:rsidRDefault="006472BA" w:rsidP="00064097">
      <w:pPr>
        <w:pStyle w:val="TF"/>
        <w:tabs>
          <w:tab w:val="clear" w:pos="360"/>
        </w:tabs>
        <w:suppressAutoHyphens/>
        <w:spacing w:after="0"/>
        <w:rPr>
          <w:rFonts w:ascii="Liberation Sans" w:hAnsi="Liberation Sans"/>
        </w:rPr>
      </w:pPr>
    </w:p>
    <w:p w14:paraId="04413F6C" w14:textId="77777777" w:rsidR="006472BA" w:rsidRPr="006472BA" w:rsidRDefault="006472BA" w:rsidP="006472BA">
      <w:pPr>
        <w:pStyle w:val="ListParagraph"/>
        <w:numPr>
          <w:ilvl w:val="0"/>
          <w:numId w:val="2"/>
        </w:numPr>
        <w:tabs>
          <w:tab w:val="left" w:pos="360"/>
          <w:tab w:val="left" w:pos="720"/>
          <w:tab w:val="right" w:pos="9270"/>
        </w:tabs>
        <w:suppressAutoHyphens/>
        <w:rPr>
          <w:sz w:val="22"/>
        </w:rPr>
      </w:pPr>
      <w:r w:rsidRPr="006472BA">
        <w:rPr>
          <w:sz w:val="22"/>
        </w:rPr>
        <w:t>The following data exists for Mather Company.</w:t>
      </w:r>
    </w:p>
    <w:p w14:paraId="562AC5EF" w14:textId="77777777" w:rsidR="006472BA" w:rsidRDefault="006472BA" w:rsidP="006472BA">
      <w:pPr>
        <w:tabs>
          <w:tab w:val="left" w:pos="360"/>
          <w:tab w:val="left" w:pos="720"/>
          <w:tab w:val="right" w:pos="9270"/>
        </w:tabs>
        <w:suppressAutoHyphens/>
        <w:rPr>
          <w:sz w:val="22"/>
        </w:rPr>
      </w:pPr>
    </w:p>
    <w:p w14:paraId="41F84867" w14:textId="77777777" w:rsidR="006472BA" w:rsidRDefault="006472BA" w:rsidP="006472BA">
      <w:pPr>
        <w:tabs>
          <w:tab w:val="center" w:pos="4590"/>
          <w:tab w:val="center" w:pos="6660"/>
          <w:tab w:val="right" w:pos="9270"/>
        </w:tabs>
        <w:suppressAutoHyphens/>
        <w:rPr>
          <w:sz w:val="22"/>
        </w:rPr>
      </w:pPr>
      <w:r>
        <w:rPr>
          <w:sz w:val="22"/>
        </w:rPr>
        <w:tab/>
      </w:r>
      <w:r>
        <w:rPr>
          <w:sz w:val="22"/>
          <w:u w:val="single"/>
        </w:rPr>
        <w:t>2017</w:t>
      </w:r>
      <w:r>
        <w:rPr>
          <w:sz w:val="22"/>
        </w:rPr>
        <w:tab/>
      </w:r>
      <w:r>
        <w:rPr>
          <w:sz w:val="22"/>
          <w:u w:val="single"/>
        </w:rPr>
        <w:t>2016</w:t>
      </w:r>
    </w:p>
    <w:p w14:paraId="6CFE6471" w14:textId="77777777" w:rsidR="006472BA" w:rsidRDefault="006472BA" w:rsidP="006472BA">
      <w:pPr>
        <w:tabs>
          <w:tab w:val="left" w:pos="360"/>
          <w:tab w:val="left" w:pos="720"/>
          <w:tab w:val="right" w:pos="4950"/>
          <w:tab w:val="right" w:pos="7020"/>
        </w:tabs>
        <w:suppressAutoHyphens/>
        <w:ind w:left="720"/>
        <w:rPr>
          <w:sz w:val="22"/>
        </w:rPr>
      </w:pPr>
      <w:r>
        <w:rPr>
          <w:sz w:val="22"/>
        </w:rPr>
        <w:t>Accounts Receivable</w:t>
      </w:r>
      <w:r>
        <w:rPr>
          <w:sz w:val="22"/>
        </w:rPr>
        <w:tab/>
        <w:t>$  80,000</w:t>
      </w:r>
      <w:r>
        <w:rPr>
          <w:sz w:val="22"/>
        </w:rPr>
        <w:tab/>
        <w:t>$  70,000</w:t>
      </w:r>
    </w:p>
    <w:p w14:paraId="766038C3" w14:textId="77777777" w:rsidR="006472BA" w:rsidRDefault="006472BA" w:rsidP="006472BA">
      <w:pPr>
        <w:tabs>
          <w:tab w:val="left" w:pos="360"/>
          <w:tab w:val="left" w:pos="720"/>
          <w:tab w:val="right" w:pos="4950"/>
          <w:tab w:val="right" w:pos="7020"/>
          <w:tab w:val="right" w:pos="9270"/>
        </w:tabs>
        <w:suppressAutoHyphens/>
        <w:ind w:left="720"/>
        <w:rPr>
          <w:sz w:val="22"/>
        </w:rPr>
      </w:pPr>
      <w:r>
        <w:rPr>
          <w:sz w:val="22"/>
        </w:rPr>
        <w:t>Net Sales</w:t>
      </w:r>
      <w:r>
        <w:rPr>
          <w:sz w:val="22"/>
        </w:rPr>
        <w:tab/>
        <w:t>560,000</w:t>
      </w:r>
      <w:r>
        <w:rPr>
          <w:sz w:val="22"/>
        </w:rPr>
        <w:tab/>
        <w:t>410,000</w:t>
      </w:r>
    </w:p>
    <w:p w14:paraId="646E7877" w14:textId="77777777" w:rsidR="006472BA" w:rsidRDefault="006472BA" w:rsidP="006472BA">
      <w:pPr>
        <w:tabs>
          <w:tab w:val="left" w:pos="360"/>
          <w:tab w:val="left" w:pos="720"/>
          <w:tab w:val="right" w:pos="9270"/>
        </w:tabs>
        <w:suppressAutoHyphens/>
        <w:ind w:left="720"/>
        <w:rPr>
          <w:sz w:val="22"/>
        </w:rPr>
      </w:pPr>
    </w:p>
    <w:p w14:paraId="7D104F29" w14:textId="77777777" w:rsidR="006472BA" w:rsidRDefault="006472BA" w:rsidP="006472BA">
      <w:pPr>
        <w:tabs>
          <w:tab w:val="left" w:pos="360"/>
          <w:tab w:val="left" w:pos="720"/>
          <w:tab w:val="right" w:pos="9270"/>
        </w:tabs>
        <w:suppressAutoHyphens/>
        <w:ind w:left="720"/>
        <w:rPr>
          <w:sz w:val="22"/>
        </w:rPr>
      </w:pPr>
      <w:r>
        <w:rPr>
          <w:sz w:val="22"/>
        </w:rPr>
        <w:t>Calculate the accounts receivable turnover and the average collection period for accounts receivable in days for 2017.</w:t>
      </w:r>
    </w:p>
    <w:p w14:paraId="64114673" w14:textId="40E5135E" w:rsidR="00064097" w:rsidRDefault="00064097" w:rsidP="006472BA">
      <w:pPr>
        <w:pStyle w:val="ListParagraph"/>
        <w:rPr>
          <w:snapToGrid w:val="0"/>
        </w:rPr>
      </w:pPr>
    </w:p>
    <w:p w14:paraId="2F24C29C" w14:textId="12164E7E" w:rsidR="006472BA" w:rsidRDefault="006472BA" w:rsidP="006472BA">
      <w:pPr>
        <w:pStyle w:val="ListParagraph"/>
        <w:ind w:left="0"/>
        <w:rPr>
          <w:snapToGrid w:val="0"/>
          <w:sz w:val="22"/>
          <w:szCs w:val="22"/>
        </w:rPr>
      </w:pPr>
      <w:r w:rsidRPr="006472BA">
        <w:rPr>
          <w:snapToGrid w:val="0"/>
          <w:sz w:val="22"/>
          <w:szCs w:val="22"/>
        </w:rPr>
        <w:t>(10 points)</w:t>
      </w:r>
    </w:p>
    <w:p w14:paraId="7CCDECF8" w14:textId="0308E4F4" w:rsidR="006472BA" w:rsidRDefault="006472BA" w:rsidP="006472BA">
      <w:pPr>
        <w:pStyle w:val="ListParagraph"/>
        <w:ind w:left="0"/>
        <w:rPr>
          <w:snapToGrid w:val="0"/>
          <w:sz w:val="22"/>
          <w:szCs w:val="22"/>
        </w:rPr>
      </w:pPr>
    </w:p>
    <w:p w14:paraId="074405B0" w14:textId="4784EA6D" w:rsidR="006472BA" w:rsidRDefault="006472BA" w:rsidP="006472BA">
      <w:pPr>
        <w:pStyle w:val="ListParagraph"/>
        <w:ind w:left="0"/>
        <w:rPr>
          <w:snapToGrid w:val="0"/>
          <w:sz w:val="22"/>
          <w:szCs w:val="22"/>
        </w:rPr>
      </w:pPr>
    </w:p>
    <w:p w14:paraId="51223089" w14:textId="3BA6D6E4" w:rsidR="00A61980" w:rsidRDefault="00A61980" w:rsidP="006472BA">
      <w:pPr>
        <w:pStyle w:val="ListParagraph"/>
        <w:ind w:left="0"/>
        <w:rPr>
          <w:snapToGrid w:val="0"/>
          <w:sz w:val="22"/>
          <w:szCs w:val="22"/>
        </w:rPr>
      </w:pPr>
    </w:p>
    <w:p w14:paraId="0A8EBA34" w14:textId="7514F8AE" w:rsidR="00A61980" w:rsidRDefault="00A61980" w:rsidP="006472BA">
      <w:pPr>
        <w:pStyle w:val="ListParagraph"/>
        <w:ind w:left="0"/>
        <w:rPr>
          <w:snapToGrid w:val="0"/>
          <w:sz w:val="22"/>
          <w:szCs w:val="22"/>
        </w:rPr>
      </w:pPr>
    </w:p>
    <w:p w14:paraId="409518C2" w14:textId="412D992C" w:rsidR="00A61980" w:rsidRDefault="00A61980" w:rsidP="006472BA">
      <w:pPr>
        <w:pStyle w:val="ListParagraph"/>
        <w:ind w:left="0"/>
        <w:rPr>
          <w:snapToGrid w:val="0"/>
          <w:sz w:val="22"/>
          <w:szCs w:val="22"/>
        </w:rPr>
      </w:pPr>
    </w:p>
    <w:p w14:paraId="0D5A04F4" w14:textId="7B24B1AE" w:rsidR="00A61980" w:rsidRDefault="00A61980" w:rsidP="006472BA">
      <w:pPr>
        <w:pStyle w:val="ListParagraph"/>
        <w:ind w:left="0"/>
        <w:rPr>
          <w:snapToGrid w:val="0"/>
          <w:sz w:val="22"/>
          <w:szCs w:val="22"/>
        </w:rPr>
      </w:pPr>
    </w:p>
    <w:p w14:paraId="49C15EFD" w14:textId="3AA517EA" w:rsidR="00A61980" w:rsidRDefault="00A61980" w:rsidP="006472BA">
      <w:pPr>
        <w:pStyle w:val="ListParagraph"/>
        <w:ind w:left="0"/>
        <w:rPr>
          <w:snapToGrid w:val="0"/>
          <w:sz w:val="22"/>
          <w:szCs w:val="22"/>
        </w:rPr>
      </w:pPr>
    </w:p>
    <w:p w14:paraId="6A934FA9" w14:textId="4DD137A4" w:rsidR="00A61980" w:rsidRDefault="00A61980" w:rsidP="006472BA">
      <w:pPr>
        <w:pStyle w:val="ListParagraph"/>
        <w:ind w:left="0"/>
        <w:rPr>
          <w:snapToGrid w:val="0"/>
          <w:sz w:val="22"/>
          <w:szCs w:val="22"/>
        </w:rPr>
      </w:pPr>
    </w:p>
    <w:p w14:paraId="6E507EAB" w14:textId="3025237B" w:rsidR="00A61980" w:rsidRDefault="00A61980" w:rsidP="006472BA">
      <w:pPr>
        <w:pStyle w:val="ListParagraph"/>
        <w:ind w:left="0"/>
        <w:rPr>
          <w:snapToGrid w:val="0"/>
          <w:sz w:val="22"/>
          <w:szCs w:val="22"/>
        </w:rPr>
      </w:pPr>
    </w:p>
    <w:p w14:paraId="1BCEEFF1" w14:textId="6DE8F968" w:rsidR="00A61980" w:rsidRDefault="00A61980" w:rsidP="006472BA">
      <w:pPr>
        <w:pStyle w:val="ListParagraph"/>
        <w:ind w:left="0"/>
        <w:rPr>
          <w:snapToGrid w:val="0"/>
          <w:sz w:val="22"/>
          <w:szCs w:val="22"/>
        </w:rPr>
      </w:pPr>
    </w:p>
    <w:p w14:paraId="1DB50C7C" w14:textId="73EE41CC" w:rsidR="00A61980" w:rsidRDefault="00A61980" w:rsidP="006472BA">
      <w:pPr>
        <w:pStyle w:val="ListParagraph"/>
        <w:ind w:left="0"/>
        <w:rPr>
          <w:snapToGrid w:val="0"/>
          <w:sz w:val="22"/>
          <w:szCs w:val="22"/>
        </w:rPr>
      </w:pPr>
    </w:p>
    <w:p w14:paraId="165F20DA" w14:textId="6AC2BFDC" w:rsidR="00A61980" w:rsidRDefault="00A61980" w:rsidP="006472BA">
      <w:pPr>
        <w:pStyle w:val="ListParagraph"/>
        <w:ind w:left="0"/>
        <w:rPr>
          <w:snapToGrid w:val="0"/>
          <w:sz w:val="22"/>
          <w:szCs w:val="22"/>
        </w:rPr>
      </w:pPr>
    </w:p>
    <w:p w14:paraId="4C474F0F" w14:textId="69C6BDB1" w:rsidR="00A61980" w:rsidRDefault="00A61980" w:rsidP="006472BA">
      <w:pPr>
        <w:pStyle w:val="ListParagraph"/>
        <w:ind w:left="0"/>
        <w:rPr>
          <w:snapToGrid w:val="0"/>
          <w:sz w:val="22"/>
          <w:szCs w:val="22"/>
        </w:rPr>
      </w:pPr>
    </w:p>
    <w:p w14:paraId="08681582" w14:textId="77777777" w:rsidR="00A61980" w:rsidRPr="006472BA" w:rsidRDefault="00A61980" w:rsidP="006472BA">
      <w:pPr>
        <w:pStyle w:val="ListParagraph"/>
        <w:ind w:left="0"/>
        <w:rPr>
          <w:snapToGrid w:val="0"/>
          <w:sz w:val="22"/>
          <w:szCs w:val="22"/>
        </w:rPr>
      </w:pPr>
    </w:p>
    <w:p w14:paraId="1D983B1C" w14:textId="77777777" w:rsidR="003A4C50" w:rsidRPr="003A4C50" w:rsidRDefault="003A4C50" w:rsidP="003A4C50">
      <w:pPr>
        <w:pStyle w:val="ListParagraph"/>
        <w:numPr>
          <w:ilvl w:val="0"/>
          <w:numId w:val="2"/>
        </w:numPr>
        <w:jc w:val="both"/>
        <w:rPr>
          <w:sz w:val="22"/>
        </w:rPr>
      </w:pPr>
      <w:r w:rsidRPr="003A4C50">
        <w:rPr>
          <w:sz w:val="22"/>
        </w:rPr>
        <w:lastRenderedPageBreak/>
        <w:t>For each item listed below, enter a code letter in the blank space to indicate the allocation terminology for the item. Use the following codes for your answer:</w:t>
      </w:r>
    </w:p>
    <w:p w14:paraId="742050C0" w14:textId="77777777" w:rsidR="003A4C50" w:rsidRDefault="003A4C50" w:rsidP="003A4C50">
      <w:pPr>
        <w:rPr>
          <w:sz w:val="22"/>
        </w:rPr>
      </w:pPr>
    </w:p>
    <w:p w14:paraId="16C6BCB4" w14:textId="77777777" w:rsidR="003A4C50" w:rsidRDefault="003A4C50" w:rsidP="003A4C50">
      <w:pPr>
        <w:rPr>
          <w:sz w:val="22"/>
        </w:rPr>
      </w:pPr>
      <w:r>
        <w:rPr>
          <w:sz w:val="22"/>
        </w:rPr>
        <w:tab/>
      </w:r>
      <w:r>
        <w:rPr>
          <w:sz w:val="22"/>
        </w:rPr>
        <w:tab/>
        <w:t>A—Amortization</w:t>
      </w:r>
      <w:r>
        <w:rPr>
          <w:sz w:val="22"/>
        </w:rPr>
        <w:tab/>
        <w:t>D—Depreciation</w:t>
      </w:r>
      <w:r>
        <w:rPr>
          <w:sz w:val="22"/>
        </w:rPr>
        <w:tab/>
        <w:t>N—None of these</w:t>
      </w:r>
    </w:p>
    <w:p w14:paraId="61420F0B" w14:textId="77777777" w:rsidR="003A4C50" w:rsidRDefault="003A4C50" w:rsidP="003A4C50">
      <w:pPr>
        <w:rPr>
          <w:sz w:val="22"/>
        </w:rPr>
      </w:pPr>
    </w:p>
    <w:p w14:paraId="3E48080A" w14:textId="77777777" w:rsidR="003A4C50" w:rsidRDefault="003A4C50" w:rsidP="003A4C50">
      <w:pPr>
        <w:tabs>
          <w:tab w:val="left" w:leader="underscore" w:pos="540"/>
          <w:tab w:val="decimal" w:pos="810"/>
          <w:tab w:val="left" w:pos="990"/>
          <w:tab w:val="left" w:pos="4680"/>
          <w:tab w:val="left" w:leader="underscore" w:pos="5400"/>
          <w:tab w:val="decimal" w:pos="5670"/>
          <w:tab w:val="left" w:pos="5850"/>
        </w:tabs>
        <w:rPr>
          <w:sz w:val="22"/>
        </w:rPr>
      </w:pPr>
      <w:r>
        <w:rPr>
          <w:sz w:val="22"/>
        </w:rPr>
        <w:tab/>
      </w:r>
      <w:r>
        <w:rPr>
          <w:sz w:val="22"/>
        </w:rPr>
        <w:tab/>
        <w:t>1.</w:t>
      </w:r>
      <w:r>
        <w:rPr>
          <w:sz w:val="22"/>
        </w:rPr>
        <w:tab/>
        <w:t>Copyrights</w:t>
      </w:r>
      <w:r>
        <w:rPr>
          <w:sz w:val="22"/>
        </w:rPr>
        <w:tab/>
      </w:r>
      <w:r>
        <w:rPr>
          <w:sz w:val="22"/>
        </w:rPr>
        <w:tab/>
      </w:r>
      <w:r>
        <w:rPr>
          <w:sz w:val="22"/>
        </w:rPr>
        <w:tab/>
        <w:t>6.</w:t>
      </w:r>
      <w:r>
        <w:rPr>
          <w:sz w:val="22"/>
        </w:rPr>
        <w:tab/>
        <w:t>Research and Development Costs</w:t>
      </w:r>
    </w:p>
    <w:p w14:paraId="6C6948D0" w14:textId="77777777" w:rsidR="003A4C50" w:rsidRDefault="003A4C50" w:rsidP="003A4C50">
      <w:pPr>
        <w:tabs>
          <w:tab w:val="left" w:leader="underscore" w:pos="540"/>
          <w:tab w:val="decimal" w:pos="810"/>
          <w:tab w:val="left" w:pos="990"/>
          <w:tab w:val="left" w:pos="4680"/>
          <w:tab w:val="left" w:leader="underscore" w:pos="5400"/>
          <w:tab w:val="decimal" w:pos="5670"/>
          <w:tab w:val="left" w:pos="5850"/>
        </w:tabs>
        <w:rPr>
          <w:sz w:val="22"/>
        </w:rPr>
      </w:pPr>
    </w:p>
    <w:p w14:paraId="1E1B43F5" w14:textId="77777777" w:rsidR="003A4C50" w:rsidRDefault="003A4C50" w:rsidP="003A4C50">
      <w:pPr>
        <w:tabs>
          <w:tab w:val="left" w:leader="underscore" w:pos="540"/>
          <w:tab w:val="decimal" w:pos="810"/>
          <w:tab w:val="left" w:pos="990"/>
          <w:tab w:val="left" w:pos="4680"/>
          <w:tab w:val="left" w:leader="underscore" w:pos="5400"/>
          <w:tab w:val="decimal" w:pos="5670"/>
          <w:tab w:val="left" w:pos="5850"/>
        </w:tabs>
        <w:rPr>
          <w:sz w:val="22"/>
        </w:rPr>
      </w:pPr>
      <w:r>
        <w:rPr>
          <w:sz w:val="22"/>
        </w:rPr>
        <w:tab/>
      </w:r>
      <w:r>
        <w:rPr>
          <w:sz w:val="22"/>
        </w:rPr>
        <w:tab/>
        <w:t>2.</w:t>
      </w:r>
      <w:r>
        <w:rPr>
          <w:sz w:val="22"/>
        </w:rPr>
        <w:tab/>
        <w:t>Land</w:t>
      </w:r>
      <w:r>
        <w:rPr>
          <w:sz w:val="22"/>
        </w:rPr>
        <w:tab/>
      </w:r>
      <w:r>
        <w:rPr>
          <w:sz w:val="22"/>
        </w:rPr>
        <w:tab/>
      </w:r>
      <w:r>
        <w:rPr>
          <w:sz w:val="22"/>
        </w:rPr>
        <w:tab/>
        <w:t>7.</w:t>
      </w:r>
      <w:r>
        <w:rPr>
          <w:sz w:val="22"/>
        </w:rPr>
        <w:tab/>
        <w:t>Equipment</w:t>
      </w:r>
    </w:p>
    <w:p w14:paraId="170AD32A" w14:textId="77777777" w:rsidR="003A4C50" w:rsidRDefault="003A4C50" w:rsidP="003A4C50">
      <w:pPr>
        <w:tabs>
          <w:tab w:val="left" w:leader="underscore" w:pos="540"/>
          <w:tab w:val="decimal" w:pos="810"/>
          <w:tab w:val="left" w:pos="990"/>
          <w:tab w:val="left" w:pos="4680"/>
          <w:tab w:val="left" w:leader="underscore" w:pos="5400"/>
          <w:tab w:val="decimal" w:pos="5670"/>
          <w:tab w:val="left" w:pos="5850"/>
        </w:tabs>
        <w:rPr>
          <w:sz w:val="22"/>
        </w:rPr>
      </w:pPr>
    </w:p>
    <w:p w14:paraId="1553BED6" w14:textId="77777777" w:rsidR="003A4C50" w:rsidRDefault="003A4C50" w:rsidP="003A4C50">
      <w:pPr>
        <w:tabs>
          <w:tab w:val="left" w:leader="underscore" w:pos="540"/>
          <w:tab w:val="decimal" w:pos="810"/>
          <w:tab w:val="left" w:pos="990"/>
          <w:tab w:val="left" w:pos="4680"/>
          <w:tab w:val="left" w:leader="underscore" w:pos="5400"/>
          <w:tab w:val="decimal" w:pos="5670"/>
          <w:tab w:val="left" w:pos="5850"/>
        </w:tabs>
        <w:rPr>
          <w:sz w:val="22"/>
        </w:rPr>
      </w:pPr>
      <w:r>
        <w:rPr>
          <w:sz w:val="22"/>
        </w:rPr>
        <w:tab/>
      </w:r>
      <w:r>
        <w:rPr>
          <w:sz w:val="22"/>
        </w:rPr>
        <w:tab/>
        <w:t>3.</w:t>
      </w:r>
      <w:r>
        <w:rPr>
          <w:sz w:val="22"/>
        </w:rPr>
        <w:tab/>
        <w:t>Buildings</w:t>
      </w:r>
      <w:r>
        <w:rPr>
          <w:sz w:val="22"/>
        </w:rPr>
        <w:tab/>
      </w:r>
      <w:r>
        <w:rPr>
          <w:sz w:val="22"/>
        </w:rPr>
        <w:tab/>
      </w:r>
      <w:r>
        <w:rPr>
          <w:sz w:val="22"/>
        </w:rPr>
        <w:tab/>
        <w:t>8.</w:t>
      </w:r>
      <w:r>
        <w:rPr>
          <w:sz w:val="22"/>
        </w:rPr>
        <w:tab/>
        <w:t>Franchises</w:t>
      </w:r>
    </w:p>
    <w:p w14:paraId="48CCE3A5" w14:textId="77777777" w:rsidR="003A4C50" w:rsidRDefault="003A4C50" w:rsidP="003A4C50">
      <w:pPr>
        <w:tabs>
          <w:tab w:val="left" w:leader="underscore" w:pos="540"/>
          <w:tab w:val="decimal" w:pos="810"/>
          <w:tab w:val="left" w:pos="990"/>
          <w:tab w:val="left" w:pos="4680"/>
          <w:tab w:val="left" w:leader="underscore" w:pos="5400"/>
          <w:tab w:val="decimal" w:pos="5670"/>
          <w:tab w:val="left" w:pos="5850"/>
        </w:tabs>
        <w:rPr>
          <w:sz w:val="22"/>
        </w:rPr>
      </w:pPr>
    </w:p>
    <w:p w14:paraId="77460ADA" w14:textId="77777777" w:rsidR="003A4C50" w:rsidRDefault="003A4C50" w:rsidP="003A4C50">
      <w:pPr>
        <w:tabs>
          <w:tab w:val="left" w:leader="underscore" w:pos="540"/>
          <w:tab w:val="decimal" w:pos="810"/>
          <w:tab w:val="left" w:pos="990"/>
          <w:tab w:val="left" w:pos="4680"/>
          <w:tab w:val="left" w:leader="underscore" w:pos="5400"/>
          <w:tab w:val="decimal" w:pos="5670"/>
          <w:tab w:val="left" w:pos="5850"/>
        </w:tabs>
        <w:rPr>
          <w:sz w:val="22"/>
        </w:rPr>
      </w:pPr>
      <w:r>
        <w:rPr>
          <w:sz w:val="22"/>
        </w:rPr>
        <w:tab/>
      </w:r>
      <w:r>
        <w:rPr>
          <w:sz w:val="22"/>
        </w:rPr>
        <w:tab/>
        <w:t>4.</w:t>
      </w:r>
      <w:r>
        <w:rPr>
          <w:sz w:val="22"/>
        </w:rPr>
        <w:tab/>
        <w:t>Patents</w:t>
      </w:r>
      <w:r>
        <w:rPr>
          <w:sz w:val="22"/>
        </w:rPr>
        <w:tab/>
      </w:r>
      <w:r>
        <w:rPr>
          <w:sz w:val="22"/>
        </w:rPr>
        <w:tab/>
      </w:r>
      <w:r>
        <w:rPr>
          <w:sz w:val="22"/>
        </w:rPr>
        <w:tab/>
        <w:t>9.</w:t>
      </w:r>
      <w:r>
        <w:rPr>
          <w:sz w:val="22"/>
        </w:rPr>
        <w:tab/>
        <w:t>Annual licensing fees</w:t>
      </w:r>
    </w:p>
    <w:p w14:paraId="551B4C33" w14:textId="77777777" w:rsidR="003A4C50" w:rsidRDefault="003A4C50" w:rsidP="003A4C50">
      <w:pPr>
        <w:tabs>
          <w:tab w:val="left" w:leader="underscore" w:pos="540"/>
          <w:tab w:val="decimal" w:pos="810"/>
          <w:tab w:val="left" w:pos="990"/>
          <w:tab w:val="left" w:pos="4680"/>
          <w:tab w:val="left" w:leader="underscore" w:pos="5400"/>
          <w:tab w:val="decimal" w:pos="5670"/>
          <w:tab w:val="left" w:pos="5850"/>
        </w:tabs>
        <w:rPr>
          <w:sz w:val="22"/>
        </w:rPr>
      </w:pPr>
    </w:p>
    <w:p w14:paraId="134715E0" w14:textId="10C3FAE6" w:rsidR="003A4C50" w:rsidRDefault="003A4C50" w:rsidP="003A4C50">
      <w:pPr>
        <w:tabs>
          <w:tab w:val="left" w:leader="underscore" w:pos="540"/>
          <w:tab w:val="decimal" w:pos="810"/>
          <w:tab w:val="left" w:pos="990"/>
          <w:tab w:val="left" w:pos="4680"/>
          <w:tab w:val="left" w:leader="underscore" w:pos="5400"/>
          <w:tab w:val="decimal" w:pos="5670"/>
          <w:tab w:val="left" w:pos="5850"/>
        </w:tabs>
        <w:rPr>
          <w:sz w:val="22"/>
        </w:rPr>
      </w:pPr>
      <w:r>
        <w:rPr>
          <w:sz w:val="22"/>
        </w:rPr>
        <w:tab/>
      </w:r>
      <w:r>
        <w:rPr>
          <w:sz w:val="22"/>
        </w:rPr>
        <w:tab/>
        <w:t>5.</w:t>
      </w:r>
      <w:r>
        <w:rPr>
          <w:sz w:val="22"/>
        </w:rPr>
        <w:tab/>
        <w:t>Trademarks</w:t>
      </w:r>
      <w:r>
        <w:rPr>
          <w:sz w:val="22"/>
        </w:rPr>
        <w:tab/>
      </w:r>
      <w:r>
        <w:rPr>
          <w:sz w:val="22"/>
        </w:rPr>
        <w:tab/>
      </w:r>
      <w:r>
        <w:rPr>
          <w:sz w:val="22"/>
        </w:rPr>
        <w:tab/>
        <w:t>10.</w:t>
      </w:r>
      <w:r>
        <w:rPr>
          <w:sz w:val="22"/>
        </w:rPr>
        <w:tab/>
        <w:t>Land Improvements</w:t>
      </w:r>
    </w:p>
    <w:p w14:paraId="497D063F" w14:textId="2EE22AF1" w:rsidR="00A61980" w:rsidRDefault="00A61980" w:rsidP="003A4C50">
      <w:pPr>
        <w:tabs>
          <w:tab w:val="left" w:leader="underscore" w:pos="540"/>
          <w:tab w:val="decimal" w:pos="810"/>
          <w:tab w:val="left" w:pos="990"/>
          <w:tab w:val="left" w:pos="4680"/>
          <w:tab w:val="left" w:leader="underscore" w:pos="5400"/>
          <w:tab w:val="decimal" w:pos="5670"/>
          <w:tab w:val="left" w:pos="5850"/>
        </w:tabs>
        <w:rPr>
          <w:sz w:val="22"/>
        </w:rPr>
      </w:pPr>
    </w:p>
    <w:p w14:paraId="3596192C" w14:textId="6D66A4AB" w:rsidR="00A61980" w:rsidRDefault="00A61980" w:rsidP="003A4C50">
      <w:pPr>
        <w:tabs>
          <w:tab w:val="left" w:leader="underscore" w:pos="540"/>
          <w:tab w:val="decimal" w:pos="810"/>
          <w:tab w:val="left" w:pos="990"/>
          <w:tab w:val="left" w:pos="4680"/>
          <w:tab w:val="left" w:leader="underscore" w:pos="5400"/>
          <w:tab w:val="decimal" w:pos="5670"/>
          <w:tab w:val="left" w:pos="5850"/>
        </w:tabs>
        <w:rPr>
          <w:sz w:val="22"/>
        </w:rPr>
      </w:pPr>
    </w:p>
    <w:p w14:paraId="53AA8B80" w14:textId="0491CB5D" w:rsidR="00591830" w:rsidRPr="001119ED" w:rsidRDefault="00A61980" w:rsidP="00A61980">
      <w:pPr>
        <w:tabs>
          <w:tab w:val="left" w:leader="underscore" w:pos="540"/>
          <w:tab w:val="decimal" w:pos="810"/>
          <w:tab w:val="left" w:pos="990"/>
          <w:tab w:val="left" w:pos="4680"/>
          <w:tab w:val="left" w:leader="underscore" w:pos="5400"/>
          <w:tab w:val="decimal" w:pos="5670"/>
          <w:tab w:val="left" w:pos="5850"/>
        </w:tabs>
        <w:rPr>
          <w:sz w:val="22"/>
        </w:rPr>
      </w:pPr>
      <w:r>
        <w:rPr>
          <w:sz w:val="22"/>
        </w:rPr>
        <w:t>(10 points)</w:t>
      </w:r>
      <w:bookmarkStart w:id="0" w:name="_GoBack"/>
      <w:bookmarkEnd w:id="0"/>
    </w:p>
    <w:sectPr w:rsidR="00591830" w:rsidRPr="001119ED" w:rsidSect="00591830">
      <w:headerReference w:type="default" r:id="rId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F2B6B" w14:textId="77777777" w:rsidR="00A61980" w:rsidRDefault="00A61980" w:rsidP="00A61980">
      <w:r>
        <w:separator/>
      </w:r>
    </w:p>
  </w:endnote>
  <w:endnote w:type="continuationSeparator" w:id="0">
    <w:p w14:paraId="34DC1486" w14:textId="77777777" w:rsidR="00A61980" w:rsidRDefault="00A61980" w:rsidP="00A6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0"/>
    <w:family w:val="swiss"/>
    <w:pitch w:val="variable"/>
    <w:sig w:usb0="A00002AF" w:usb1="5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75C28" w14:textId="77777777" w:rsidR="00A61980" w:rsidRDefault="00A61980" w:rsidP="00A61980">
      <w:r>
        <w:separator/>
      </w:r>
    </w:p>
  </w:footnote>
  <w:footnote w:type="continuationSeparator" w:id="0">
    <w:p w14:paraId="07212752" w14:textId="77777777" w:rsidR="00A61980" w:rsidRDefault="00A61980" w:rsidP="00A61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9C823" w14:textId="5214CD28" w:rsidR="00A61980" w:rsidRDefault="00A61980">
    <w:pPr>
      <w:pStyle w:val="Header"/>
    </w:pPr>
    <w:r>
      <w:t>Accounting 101- Exam #2</w:t>
    </w:r>
  </w:p>
  <w:p w14:paraId="505F5B12" w14:textId="77777777" w:rsidR="00A61980" w:rsidRDefault="00A619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F2EE5"/>
    <w:multiLevelType w:val="hybridMultilevel"/>
    <w:tmpl w:val="41804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3504F9"/>
    <w:multiLevelType w:val="hybridMultilevel"/>
    <w:tmpl w:val="E1FE5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C0C"/>
    <w:rsid w:val="00064097"/>
    <w:rsid w:val="001119ED"/>
    <w:rsid w:val="003A4C50"/>
    <w:rsid w:val="004B230A"/>
    <w:rsid w:val="00591830"/>
    <w:rsid w:val="006472BA"/>
    <w:rsid w:val="0065530E"/>
    <w:rsid w:val="007E4DE1"/>
    <w:rsid w:val="0088720C"/>
    <w:rsid w:val="0096210F"/>
    <w:rsid w:val="009F4C0C"/>
    <w:rsid w:val="00A61980"/>
    <w:rsid w:val="00AB23FA"/>
    <w:rsid w:val="00AC4072"/>
    <w:rsid w:val="00D03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377CB"/>
  <w15:chartTrackingRefBased/>
  <w15:docId w15:val="{7C3D1A77-AD53-4D39-B674-ED31779C3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4C0C"/>
    <w:pPr>
      <w:widowControl w:val="0"/>
      <w:spacing w:after="0" w:line="240" w:lineRule="auto"/>
    </w:pPr>
    <w:rPr>
      <w:rFonts w:ascii="Liberation Sans" w:eastAsia="Times New Roman" w:hAnsi="Liberation Sans"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4C0C"/>
    <w:pPr>
      <w:ind w:left="720"/>
      <w:contextualSpacing/>
    </w:pPr>
  </w:style>
  <w:style w:type="paragraph" w:customStyle="1" w:styleId="TF">
    <w:name w:val="TF"/>
    <w:basedOn w:val="Normal"/>
    <w:rsid w:val="0065530E"/>
    <w:pPr>
      <w:tabs>
        <w:tab w:val="decimal" w:pos="360"/>
        <w:tab w:val="left" w:pos="720"/>
      </w:tabs>
      <w:spacing w:after="120"/>
      <w:ind w:left="720" w:hanging="720"/>
      <w:jc w:val="both"/>
    </w:pPr>
    <w:rPr>
      <w:rFonts w:ascii="Arial" w:hAnsi="Arial"/>
      <w:sz w:val="22"/>
    </w:rPr>
  </w:style>
  <w:style w:type="paragraph" w:styleId="BodyText">
    <w:name w:val="Body Text"/>
    <w:basedOn w:val="Normal"/>
    <w:link w:val="BodyTextChar"/>
    <w:semiHidden/>
    <w:unhideWhenUsed/>
    <w:rsid w:val="00064097"/>
    <w:pPr>
      <w:tabs>
        <w:tab w:val="left" w:pos="450"/>
        <w:tab w:val="left" w:pos="1710"/>
      </w:tabs>
    </w:pPr>
    <w:rPr>
      <w:rFonts w:ascii="Arial" w:hAnsi="Arial"/>
      <w:sz w:val="22"/>
    </w:rPr>
  </w:style>
  <w:style w:type="character" w:customStyle="1" w:styleId="BodyTextChar">
    <w:name w:val="Body Text Char"/>
    <w:basedOn w:val="DefaultParagraphFont"/>
    <w:link w:val="BodyText"/>
    <w:semiHidden/>
    <w:rsid w:val="00064097"/>
    <w:rPr>
      <w:rFonts w:ascii="Arial" w:eastAsia="Times New Roman" w:hAnsi="Arial" w:cs="Times New Roman"/>
      <w:szCs w:val="20"/>
    </w:rPr>
  </w:style>
  <w:style w:type="paragraph" w:styleId="Header">
    <w:name w:val="header"/>
    <w:basedOn w:val="Normal"/>
    <w:link w:val="HeaderChar"/>
    <w:uiPriority w:val="99"/>
    <w:unhideWhenUsed/>
    <w:rsid w:val="00A61980"/>
    <w:pPr>
      <w:tabs>
        <w:tab w:val="center" w:pos="4680"/>
        <w:tab w:val="right" w:pos="9360"/>
      </w:tabs>
    </w:pPr>
  </w:style>
  <w:style w:type="character" w:customStyle="1" w:styleId="HeaderChar">
    <w:name w:val="Header Char"/>
    <w:basedOn w:val="DefaultParagraphFont"/>
    <w:link w:val="Header"/>
    <w:uiPriority w:val="99"/>
    <w:rsid w:val="00A61980"/>
    <w:rPr>
      <w:rFonts w:ascii="Liberation Sans" w:eastAsia="Times New Roman" w:hAnsi="Liberation Sans" w:cs="Times New Roman"/>
      <w:sz w:val="20"/>
      <w:szCs w:val="20"/>
    </w:rPr>
  </w:style>
  <w:style w:type="paragraph" w:styleId="Footer">
    <w:name w:val="footer"/>
    <w:basedOn w:val="Normal"/>
    <w:link w:val="FooterChar"/>
    <w:uiPriority w:val="99"/>
    <w:unhideWhenUsed/>
    <w:rsid w:val="00A61980"/>
    <w:pPr>
      <w:tabs>
        <w:tab w:val="center" w:pos="4680"/>
        <w:tab w:val="right" w:pos="9360"/>
      </w:tabs>
    </w:pPr>
  </w:style>
  <w:style w:type="character" w:customStyle="1" w:styleId="FooterChar">
    <w:name w:val="Footer Char"/>
    <w:basedOn w:val="DefaultParagraphFont"/>
    <w:link w:val="Footer"/>
    <w:uiPriority w:val="99"/>
    <w:rsid w:val="00A61980"/>
    <w:rPr>
      <w:rFonts w:ascii="Liberation Sans" w:eastAsia="Times New Roman" w:hAnsi="Liberation San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859541">
      <w:bodyDiv w:val="1"/>
      <w:marLeft w:val="0"/>
      <w:marRight w:val="0"/>
      <w:marTop w:val="0"/>
      <w:marBottom w:val="0"/>
      <w:divBdr>
        <w:top w:val="none" w:sz="0" w:space="0" w:color="auto"/>
        <w:left w:val="none" w:sz="0" w:space="0" w:color="auto"/>
        <w:bottom w:val="none" w:sz="0" w:space="0" w:color="auto"/>
        <w:right w:val="none" w:sz="0" w:space="0" w:color="auto"/>
      </w:divBdr>
    </w:div>
    <w:div w:id="335618941">
      <w:bodyDiv w:val="1"/>
      <w:marLeft w:val="0"/>
      <w:marRight w:val="0"/>
      <w:marTop w:val="0"/>
      <w:marBottom w:val="0"/>
      <w:divBdr>
        <w:top w:val="none" w:sz="0" w:space="0" w:color="auto"/>
        <w:left w:val="none" w:sz="0" w:space="0" w:color="auto"/>
        <w:bottom w:val="none" w:sz="0" w:space="0" w:color="auto"/>
        <w:right w:val="none" w:sz="0" w:space="0" w:color="auto"/>
      </w:divBdr>
    </w:div>
    <w:div w:id="417944915">
      <w:bodyDiv w:val="1"/>
      <w:marLeft w:val="0"/>
      <w:marRight w:val="0"/>
      <w:marTop w:val="0"/>
      <w:marBottom w:val="0"/>
      <w:divBdr>
        <w:top w:val="none" w:sz="0" w:space="0" w:color="auto"/>
        <w:left w:val="none" w:sz="0" w:space="0" w:color="auto"/>
        <w:bottom w:val="none" w:sz="0" w:space="0" w:color="auto"/>
        <w:right w:val="none" w:sz="0" w:space="0" w:color="auto"/>
      </w:divBdr>
    </w:div>
    <w:div w:id="494997631">
      <w:bodyDiv w:val="1"/>
      <w:marLeft w:val="0"/>
      <w:marRight w:val="0"/>
      <w:marTop w:val="0"/>
      <w:marBottom w:val="0"/>
      <w:divBdr>
        <w:top w:val="none" w:sz="0" w:space="0" w:color="auto"/>
        <w:left w:val="none" w:sz="0" w:space="0" w:color="auto"/>
        <w:bottom w:val="none" w:sz="0" w:space="0" w:color="auto"/>
        <w:right w:val="none" w:sz="0" w:space="0" w:color="auto"/>
      </w:divBdr>
    </w:div>
    <w:div w:id="629897785">
      <w:bodyDiv w:val="1"/>
      <w:marLeft w:val="0"/>
      <w:marRight w:val="0"/>
      <w:marTop w:val="0"/>
      <w:marBottom w:val="0"/>
      <w:divBdr>
        <w:top w:val="none" w:sz="0" w:space="0" w:color="auto"/>
        <w:left w:val="none" w:sz="0" w:space="0" w:color="auto"/>
        <w:bottom w:val="none" w:sz="0" w:space="0" w:color="auto"/>
        <w:right w:val="none" w:sz="0" w:space="0" w:color="auto"/>
      </w:divBdr>
    </w:div>
    <w:div w:id="707216948">
      <w:bodyDiv w:val="1"/>
      <w:marLeft w:val="0"/>
      <w:marRight w:val="0"/>
      <w:marTop w:val="0"/>
      <w:marBottom w:val="0"/>
      <w:divBdr>
        <w:top w:val="none" w:sz="0" w:space="0" w:color="auto"/>
        <w:left w:val="none" w:sz="0" w:space="0" w:color="auto"/>
        <w:bottom w:val="none" w:sz="0" w:space="0" w:color="auto"/>
        <w:right w:val="none" w:sz="0" w:space="0" w:color="auto"/>
      </w:divBdr>
    </w:div>
    <w:div w:id="1134639491">
      <w:bodyDiv w:val="1"/>
      <w:marLeft w:val="0"/>
      <w:marRight w:val="0"/>
      <w:marTop w:val="0"/>
      <w:marBottom w:val="0"/>
      <w:divBdr>
        <w:top w:val="none" w:sz="0" w:space="0" w:color="auto"/>
        <w:left w:val="none" w:sz="0" w:space="0" w:color="auto"/>
        <w:bottom w:val="none" w:sz="0" w:space="0" w:color="auto"/>
        <w:right w:val="none" w:sz="0" w:space="0" w:color="auto"/>
      </w:divBdr>
    </w:div>
    <w:div w:id="1160805080">
      <w:bodyDiv w:val="1"/>
      <w:marLeft w:val="0"/>
      <w:marRight w:val="0"/>
      <w:marTop w:val="0"/>
      <w:marBottom w:val="0"/>
      <w:divBdr>
        <w:top w:val="none" w:sz="0" w:space="0" w:color="auto"/>
        <w:left w:val="none" w:sz="0" w:space="0" w:color="auto"/>
        <w:bottom w:val="none" w:sz="0" w:space="0" w:color="auto"/>
        <w:right w:val="none" w:sz="0" w:space="0" w:color="auto"/>
      </w:divBdr>
    </w:div>
    <w:div w:id="1293827100">
      <w:bodyDiv w:val="1"/>
      <w:marLeft w:val="0"/>
      <w:marRight w:val="0"/>
      <w:marTop w:val="0"/>
      <w:marBottom w:val="0"/>
      <w:divBdr>
        <w:top w:val="none" w:sz="0" w:space="0" w:color="auto"/>
        <w:left w:val="none" w:sz="0" w:space="0" w:color="auto"/>
        <w:bottom w:val="none" w:sz="0" w:space="0" w:color="auto"/>
        <w:right w:val="none" w:sz="0" w:space="0" w:color="auto"/>
      </w:divBdr>
    </w:div>
    <w:div w:id="1651443360">
      <w:bodyDiv w:val="1"/>
      <w:marLeft w:val="0"/>
      <w:marRight w:val="0"/>
      <w:marTop w:val="0"/>
      <w:marBottom w:val="0"/>
      <w:divBdr>
        <w:top w:val="none" w:sz="0" w:space="0" w:color="auto"/>
        <w:left w:val="none" w:sz="0" w:space="0" w:color="auto"/>
        <w:bottom w:val="none" w:sz="0" w:space="0" w:color="auto"/>
        <w:right w:val="none" w:sz="0" w:space="0" w:color="auto"/>
      </w:divBdr>
    </w:div>
    <w:div w:id="1910653488">
      <w:bodyDiv w:val="1"/>
      <w:marLeft w:val="0"/>
      <w:marRight w:val="0"/>
      <w:marTop w:val="0"/>
      <w:marBottom w:val="0"/>
      <w:divBdr>
        <w:top w:val="none" w:sz="0" w:space="0" w:color="auto"/>
        <w:left w:val="none" w:sz="0" w:space="0" w:color="auto"/>
        <w:bottom w:val="none" w:sz="0" w:space="0" w:color="auto"/>
        <w:right w:val="none" w:sz="0" w:space="0" w:color="auto"/>
      </w:divBdr>
    </w:div>
    <w:div w:id="202107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Dreher</dc:creator>
  <cp:keywords/>
  <dc:description/>
  <cp:lastModifiedBy>Kathryn Dreher</cp:lastModifiedBy>
  <cp:revision>3</cp:revision>
  <dcterms:created xsi:type="dcterms:W3CDTF">2017-07-09T16:03:00Z</dcterms:created>
  <dcterms:modified xsi:type="dcterms:W3CDTF">2017-07-09T17:24:00Z</dcterms:modified>
</cp:coreProperties>
</file>